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96C" w:rsidRPr="0008196C" w:rsidRDefault="0008196C" w:rsidP="0008196C">
      <w:pPr>
        <w:keepNext/>
        <w:autoSpaceDE w:val="0"/>
        <w:autoSpaceDN w:val="0"/>
        <w:adjustRightInd w:val="0"/>
        <w:spacing w:after="0" w:line="240" w:lineRule="auto"/>
        <w:ind w:left="0" w:right="0" w:hanging="180"/>
        <w:jc w:val="center"/>
        <w:rPr>
          <w:b/>
          <w:bCs/>
          <w:color w:val="auto"/>
          <w:sz w:val="24"/>
          <w:szCs w:val="24"/>
        </w:rPr>
      </w:pPr>
    </w:p>
    <w:p w:rsidR="0008196C" w:rsidRPr="0008196C" w:rsidRDefault="0008196C" w:rsidP="0008196C">
      <w:pPr>
        <w:keepNext/>
        <w:autoSpaceDE w:val="0"/>
        <w:autoSpaceDN w:val="0"/>
        <w:adjustRightInd w:val="0"/>
        <w:spacing w:after="0" w:line="240" w:lineRule="auto"/>
        <w:ind w:left="0" w:right="0" w:hanging="180"/>
        <w:jc w:val="center"/>
        <w:rPr>
          <w:b/>
          <w:bCs/>
          <w:color w:val="auto"/>
          <w:sz w:val="24"/>
          <w:szCs w:val="24"/>
        </w:rPr>
      </w:pPr>
      <w:r w:rsidRPr="0008196C">
        <w:rPr>
          <w:b/>
          <w:bCs/>
          <w:color w:val="auto"/>
          <w:sz w:val="24"/>
          <w:szCs w:val="24"/>
        </w:rPr>
        <w:t xml:space="preserve"> ГОСУДАРСТВЕННОЕ БЮДЖЕТНОЕ ОБЩЕОБРАЗОВАТЕЛЬНОЕ УЧРЕЖДЕНИЕ</w:t>
      </w:r>
    </w:p>
    <w:p w:rsidR="0008196C" w:rsidRPr="0008196C" w:rsidRDefault="0008196C" w:rsidP="0008196C">
      <w:pPr>
        <w:autoSpaceDE w:val="0"/>
        <w:autoSpaceDN w:val="0"/>
        <w:adjustRightInd w:val="0"/>
        <w:spacing w:after="0" w:line="240" w:lineRule="auto"/>
        <w:ind w:left="0" w:right="0" w:firstLine="0"/>
        <w:jc w:val="center"/>
        <w:rPr>
          <w:b/>
          <w:bCs/>
          <w:color w:val="auto"/>
          <w:sz w:val="24"/>
          <w:szCs w:val="24"/>
        </w:rPr>
      </w:pPr>
      <w:r w:rsidRPr="0008196C">
        <w:rPr>
          <w:b/>
          <w:bCs/>
          <w:color w:val="auto"/>
          <w:sz w:val="24"/>
          <w:szCs w:val="24"/>
        </w:rPr>
        <w:t xml:space="preserve"> «СРЕДНЯЯ ОБЩЕОБРАЗОВАТЕЛЬНАЯ ШКОЛА №15 </w:t>
      </w:r>
      <w:proofErr w:type="spellStart"/>
      <w:r w:rsidRPr="0008196C">
        <w:rPr>
          <w:b/>
          <w:bCs/>
          <w:color w:val="auto"/>
          <w:sz w:val="24"/>
          <w:szCs w:val="24"/>
        </w:rPr>
        <w:t>с.п.СРЕДНИЕ</w:t>
      </w:r>
      <w:proofErr w:type="spellEnd"/>
      <w:r w:rsidRPr="0008196C">
        <w:rPr>
          <w:b/>
          <w:bCs/>
          <w:color w:val="auto"/>
          <w:sz w:val="24"/>
          <w:szCs w:val="24"/>
        </w:rPr>
        <w:t xml:space="preserve"> АЧАЛУКИ»  </w:t>
      </w:r>
    </w:p>
    <w:p w:rsidR="0008196C" w:rsidRPr="0008196C" w:rsidRDefault="0008196C" w:rsidP="0008196C">
      <w:pPr>
        <w:autoSpaceDE w:val="0"/>
        <w:autoSpaceDN w:val="0"/>
        <w:adjustRightInd w:val="0"/>
        <w:spacing w:after="0" w:line="240" w:lineRule="auto"/>
        <w:ind w:left="0" w:right="0" w:firstLine="0"/>
        <w:jc w:val="center"/>
        <w:rPr>
          <w:b/>
          <w:bCs/>
          <w:color w:val="auto"/>
          <w:sz w:val="24"/>
          <w:szCs w:val="24"/>
        </w:rPr>
      </w:pPr>
    </w:p>
    <w:p w:rsidR="0008196C" w:rsidRPr="0008196C" w:rsidRDefault="0008196C" w:rsidP="0008196C">
      <w:pPr>
        <w:tabs>
          <w:tab w:val="left" w:pos="180"/>
        </w:tabs>
        <w:spacing w:after="0" w:line="240" w:lineRule="auto"/>
        <w:ind w:left="0" w:right="0" w:firstLine="0"/>
        <w:jc w:val="left"/>
        <w:rPr>
          <w:b/>
          <w:color w:val="auto"/>
          <w:sz w:val="22"/>
        </w:rPr>
      </w:pPr>
      <w:r w:rsidRPr="0008196C">
        <w:rPr>
          <w:b/>
          <w:color w:val="auto"/>
          <w:sz w:val="22"/>
        </w:rPr>
        <w:t>Принято                                                                                                                         Утверждаю:</w:t>
      </w:r>
      <w:r w:rsidR="009A3B82">
        <w:rPr>
          <w:b/>
          <w:color w:val="auto"/>
          <w:sz w:val="22"/>
        </w:rPr>
        <w:t xml:space="preserve"> </w:t>
      </w:r>
      <w:bookmarkStart w:id="0" w:name="_GoBack"/>
      <w:bookmarkEnd w:id="0"/>
    </w:p>
    <w:p w:rsidR="0008196C" w:rsidRPr="0008196C" w:rsidRDefault="0008196C" w:rsidP="009A3B82">
      <w:pPr>
        <w:spacing w:after="0" w:line="240" w:lineRule="auto"/>
        <w:ind w:left="0" w:right="0" w:firstLine="0"/>
        <w:jc w:val="left"/>
        <w:rPr>
          <w:b/>
          <w:color w:val="auto"/>
          <w:sz w:val="22"/>
        </w:rPr>
      </w:pPr>
      <w:r w:rsidRPr="0008196C">
        <w:rPr>
          <w:b/>
          <w:color w:val="auto"/>
          <w:sz w:val="22"/>
        </w:rPr>
        <w:t>на педагогическом совете                                                                     Директор</w:t>
      </w:r>
      <w:r w:rsidR="009A3B82" w:rsidRPr="0008196C">
        <w:rPr>
          <w:b/>
          <w:color w:val="auto"/>
          <w:sz w:val="22"/>
        </w:rPr>
        <w:t xml:space="preserve"> ГБОУ</w:t>
      </w:r>
    </w:p>
    <w:p w:rsidR="0008196C" w:rsidRPr="0008196C" w:rsidRDefault="0008196C" w:rsidP="0008196C">
      <w:pPr>
        <w:spacing w:after="0" w:line="240" w:lineRule="auto"/>
        <w:ind w:left="0" w:right="0" w:firstLine="0"/>
        <w:jc w:val="left"/>
        <w:rPr>
          <w:b/>
          <w:color w:val="auto"/>
          <w:sz w:val="22"/>
        </w:rPr>
      </w:pPr>
      <w:r w:rsidRPr="0008196C">
        <w:rPr>
          <w:b/>
          <w:color w:val="auto"/>
          <w:sz w:val="22"/>
        </w:rPr>
        <w:t xml:space="preserve">Протокол № </w:t>
      </w:r>
      <w:r w:rsidRPr="0008196C">
        <w:rPr>
          <w:b/>
          <w:color w:val="auto"/>
          <w:sz w:val="22"/>
          <w:u w:val="single"/>
        </w:rPr>
        <w:t xml:space="preserve">01 </w:t>
      </w:r>
      <w:r w:rsidRPr="0008196C">
        <w:rPr>
          <w:b/>
          <w:color w:val="auto"/>
          <w:sz w:val="22"/>
        </w:rPr>
        <w:t xml:space="preserve">                                                                       </w:t>
      </w:r>
      <w:proofErr w:type="gramStart"/>
      <w:r w:rsidRPr="0008196C">
        <w:rPr>
          <w:b/>
          <w:color w:val="auto"/>
          <w:sz w:val="22"/>
        </w:rPr>
        <w:t xml:space="preserve">   «</w:t>
      </w:r>
      <w:proofErr w:type="gramEnd"/>
      <w:r w:rsidRPr="0008196C">
        <w:rPr>
          <w:b/>
          <w:color w:val="auto"/>
          <w:sz w:val="22"/>
        </w:rPr>
        <w:t xml:space="preserve">СОШ №15 </w:t>
      </w:r>
      <w:proofErr w:type="spellStart"/>
      <w:r w:rsidRPr="0008196C">
        <w:rPr>
          <w:b/>
          <w:color w:val="auto"/>
          <w:sz w:val="22"/>
        </w:rPr>
        <w:t>с.п.Средние</w:t>
      </w:r>
      <w:proofErr w:type="spellEnd"/>
      <w:r w:rsidRPr="0008196C">
        <w:rPr>
          <w:b/>
          <w:color w:val="auto"/>
          <w:sz w:val="22"/>
        </w:rPr>
        <w:t xml:space="preserve"> </w:t>
      </w:r>
      <w:proofErr w:type="spellStart"/>
      <w:r w:rsidRPr="0008196C">
        <w:rPr>
          <w:b/>
          <w:color w:val="auto"/>
          <w:sz w:val="22"/>
        </w:rPr>
        <w:t>Ачалуки</w:t>
      </w:r>
      <w:proofErr w:type="spellEnd"/>
      <w:r w:rsidRPr="0008196C">
        <w:rPr>
          <w:b/>
          <w:color w:val="auto"/>
          <w:sz w:val="22"/>
        </w:rPr>
        <w:t>»</w:t>
      </w:r>
    </w:p>
    <w:p w:rsidR="0008196C" w:rsidRPr="0008196C" w:rsidRDefault="0008196C" w:rsidP="0008196C">
      <w:pPr>
        <w:spacing w:after="0" w:line="240" w:lineRule="auto"/>
        <w:ind w:left="0" w:right="0" w:firstLine="0"/>
        <w:jc w:val="left"/>
        <w:rPr>
          <w:b/>
          <w:color w:val="auto"/>
          <w:sz w:val="22"/>
        </w:rPr>
      </w:pPr>
      <w:r w:rsidRPr="0008196C">
        <w:rPr>
          <w:b/>
          <w:color w:val="auto"/>
          <w:sz w:val="22"/>
          <w:u w:val="single"/>
        </w:rPr>
        <w:t>29.08.2024г.</w:t>
      </w:r>
      <w:r w:rsidRPr="0008196C">
        <w:rPr>
          <w:b/>
          <w:color w:val="auto"/>
          <w:sz w:val="22"/>
        </w:rPr>
        <w:t xml:space="preserve">                                                                                                          ____________ </w:t>
      </w:r>
      <w:proofErr w:type="spellStart"/>
      <w:r w:rsidRPr="0008196C">
        <w:rPr>
          <w:b/>
          <w:color w:val="auto"/>
          <w:sz w:val="22"/>
        </w:rPr>
        <w:t>Л.К.Точиева</w:t>
      </w:r>
      <w:proofErr w:type="spellEnd"/>
      <w:r w:rsidRPr="0008196C">
        <w:rPr>
          <w:b/>
          <w:color w:val="auto"/>
          <w:sz w:val="22"/>
        </w:rPr>
        <w:t xml:space="preserve">                                                                                                </w:t>
      </w:r>
    </w:p>
    <w:p w:rsidR="0008196C" w:rsidRPr="0008196C" w:rsidRDefault="0008196C" w:rsidP="0008196C">
      <w:pPr>
        <w:tabs>
          <w:tab w:val="left" w:pos="7020"/>
        </w:tabs>
        <w:spacing w:after="0" w:line="240" w:lineRule="auto"/>
        <w:ind w:left="180" w:right="0" w:hanging="180"/>
        <w:jc w:val="left"/>
        <w:rPr>
          <w:b/>
          <w:color w:val="auto"/>
          <w:sz w:val="22"/>
        </w:rPr>
      </w:pPr>
      <w:r w:rsidRPr="0008196C">
        <w:rPr>
          <w:b/>
          <w:color w:val="auto"/>
          <w:sz w:val="22"/>
        </w:rPr>
        <w:t xml:space="preserve">                                                                                                                                 от </w:t>
      </w:r>
      <w:r w:rsidRPr="0008196C">
        <w:rPr>
          <w:b/>
          <w:color w:val="auto"/>
          <w:sz w:val="22"/>
          <w:u w:val="single"/>
        </w:rPr>
        <w:t xml:space="preserve">  30.08.2024 г.</w:t>
      </w:r>
      <w:r w:rsidRPr="0008196C">
        <w:rPr>
          <w:b/>
          <w:color w:val="auto"/>
          <w:sz w:val="22"/>
        </w:rPr>
        <w:t xml:space="preserve">                                                                                                     </w:t>
      </w:r>
    </w:p>
    <w:p w:rsidR="0008196C" w:rsidRPr="0008196C" w:rsidRDefault="0008196C" w:rsidP="0008196C">
      <w:pPr>
        <w:spacing w:after="0" w:line="240" w:lineRule="auto"/>
        <w:ind w:left="0" w:right="0" w:firstLine="0"/>
        <w:jc w:val="left"/>
        <w:rPr>
          <w:b/>
          <w:color w:val="auto"/>
          <w:sz w:val="22"/>
        </w:rPr>
      </w:pPr>
    </w:p>
    <w:p w:rsidR="0008196C" w:rsidRPr="0008196C" w:rsidRDefault="0008196C" w:rsidP="0008196C">
      <w:pPr>
        <w:spacing w:after="0" w:line="240" w:lineRule="auto"/>
        <w:ind w:left="0" w:right="0" w:firstLine="0"/>
        <w:jc w:val="left"/>
        <w:rPr>
          <w:color w:val="auto"/>
          <w:szCs w:val="28"/>
        </w:rPr>
      </w:pPr>
    </w:p>
    <w:p w:rsidR="0008196C" w:rsidRPr="0008196C" w:rsidRDefault="0008196C" w:rsidP="0008196C">
      <w:pPr>
        <w:spacing w:after="0" w:line="240" w:lineRule="auto"/>
        <w:ind w:left="0" w:right="0" w:firstLine="0"/>
        <w:jc w:val="left"/>
        <w:rPr>
          <w:color w:val="auto"/>
          <w:szCs w:val="28"/>
        </w:rPr>
      </w:pPr>
    </w:p>
    <w:p w:rsidR="0008196C" w:rsidRPr="0008196C" w:rsidRDefault="0008196C" w:rsidP="0008196C">
      <w:pPr>
        <w:spacing w:after="0" w:line="240" w:lineRule="auto"/>
        <w:ind w:left="0" w:right="0" w:firstLine="0"/>
        <w:jc w:val="left"/>
        <w:rPr>
          <w:color w:val="auto"/>
          <w:szCs w:val="28"/>
        </w:rPr>
      </w:pPr>
    </w:p>
    <w:p w:rsidR="0008196C" w:rsidRPr="0008196C" w:rsidRDefault="0008196C" w:rsidP="0008196C">
      <w:pPr>
        <w:spacing w:after="0" w:line="240" w:lineRule="auto"/>
        <w:ind w:left="0" w:right="0" w:firstLine="0"/>
        <w:jc w:val="left"/>
        <w:rPr>
          <w:color w:val="auto"/>
          <w:szCs w:val="28"/>
        </w:rPr>
      </w:pPr>
    </w:p>
    <w:p w:rsidR="0008196C" w:rsidRPr="0008196C" w:rsidRDefault="0008196C" w:rsidP="0008196C">
      <w:pPr>
        <w:spacing w:after="0" w:line="240" w:lineRule="auto"/>
        <w:ind w:left="0" w:right="0" w:firstLine="0"/>
        <w:jc w:val="left"/>
        <w:rPr>
          <w:color w:val="auto"/>
          <w:szCs w:val="28"/>
        </w:rPr>
      </w:pPr>
    </w:p>
    <w:p w:rsidR="0008196C" w:rsidRPr="0008196C" w:rsidRDefault="0008196C" w:rsidP="0008196C">
      <w:pPr>
        <w:spacing w:after="0" w:line="240" w:lineRule="auto"/>
        <w:ind w:left="0" w:right="0" w:firstLine="0"/>
        <w:jc w:val="center"/>
        <w:rPr>
          <w:rFonts w:ascii="Elephant" w:hAnsi="Elephant"/>
          <w:b/>
          <w:i/>
          <w:color w:val="auto"/>
          <w:sz w:val="40"/>
          <w:szCs w:val="40"/>
        </w:rPr>
      </w:pPr>
      <w:r w:rsidRPr="0008196C">
        <w:rPr>
          <w:b/>
          <w:i/>
          <w:color w:val="auto"/>
          <w:sz w:val="52"/>
          <w:szCs w:val="52"/>
        </w:rPr>
        <w:t>Программа</w:t>
      </w:r>
    </w:p>
    <w:p w:rsidR="0008196C" w:rsidRPr="0008196C" w:rsidRDefault="0008196C" w:rsidP="0008196C">
      <w:pPr>
        <w:spacing w:after="0" w:line="240" w:lineRule="auto"/>
        <w:ind w:left="0" w:right="0" w:firstLine="0"/>
        <w:jc w:val="center"/>
        <w:rPr>
          <w:b/>
          <w:i/>
          <w:color w:val="auto"/>
          <w:sz w:val="40"/>
          <w:szCs w:val="40"/>
        </w:rPr>
      </w:pPr>
      <w:r w:rsidRPr="0008196C">
        <w:rPr>
          <w:b/>
          <w:i/>
          <w:color w:val="auto"/>
          <w:sz w:val="40"/>
          <w:szCs w:val="40"/>
        </w:rPr>
        <w:t>для</w:t>
      </w:r>
      <w:r w:rsidRPr="0008196C">
        <w:rPr>
          <w:rFonts w:ascii="Elephant" w:hAnsi="Elephant"/>
          <w:b/>
          <w:i/>
          <w:color w:val="auto"/>
          <w:sz w:val="40"/>
          <w:szCs w:val="40"/>
        </w:rPr>
        <w:t xml:space="preserve"> </w:t>
      </w:r>
      <w:r w:rsidRPr="0008196C">
        <w:rPr>
          <w:b/>
          <w:i/>
          <w:color w:val="auto"/>
          <w:sz w:val="40"/>
          <w:szCs w:val="40"/>
        </w:rPr>
        <w:t>отработки</w:t>
      </w:r>
      <w:r w:rsidRPr="0008196C">
        <w:rPr>
          <w:rFonts w:ascii="Elephant" w:hAnsi="Elephant"/>
          <w:b/>
          <w:i/>
          <w:color w:val="auto"/>
          <w:sz w:val="40"/>
          <w:szCs w:val="40"/>
        </w:rPr>
        <w:t xml:space="preserve"> </w:t>
      </w:r>
      <w:r w:rsidRPr="0008196C">
        <w:rPr>
          <w:b/>
          <w:i/>
          <w:color w:val="auto"/>
          <w:sz w:val="40"/>
          <w:szCs w:val="40"/>
        </w:rPr>
        <w:t>новых</w:t>
      </w:r>
      <w:r w:rsidRPr="0008196C">
        <w:rPr>
          <w:rFonts w:ascii="Elephant" w:hAnsi="Elephant"/>
          <w:b/>
          <w:i/>
          <w:color w:val="auto"/>
          <w:sz w:val="40"/>
          <w:szCs w:val="40"/>
        </w:rPr>
        <w:t xml:space="preserve"> </w:t>
      </w:r>
      <w:r w:rsidRPr="0008196C">
        <w:rPr>
          <w:b/>
          <w:i/>
          <w:color w:val="auto"/>
          <w:sz w:val="40"/>
          <w:szCs w:val="40"/>
        </w:rPr>
        <w:t>технологий</w:t>
      </w:r>
      <w:r w:rsidRPr="0008196C">
        <w:rPr>
          <w:rFonts w:ascii="Elephant" w:hAnsi="Elephant"/>
          <w:b/>
          <w:i/>
          <w:color w:val="auto"/>
          <w:sz w:val="40"/>
          <w:szCs w:val="40"/>
        </w:rPr>
        <w:t xml:space="preserve"> </w:t>
      </w:r>
      <w:r w:rsidRPr="0008196C">
        <w:rPr>
          <w:b/>
          <w:i/>
          <w:color w:val="auto"/>
          <w:sz w:val="40"/>
          <w:szCs w:val="40"/>
        </w:rPr>
        <w:t>и</w:t>
      </w:r>
      <w:r w:rsidRPr="0008196C">
        <w:rPr>
          <w:rFonts w:ascii="Elephant" w:hAnsi="Elephant"/>
          <w:b/>
          <w:i/>
          <w:color w:val="auto"/>
          <w:sz w:val="40"/>
          <w:szCs w:val="40"/>
        </w:rPr>
        <w:t xml:space="preserve"> </w:t>
      </w:r>
      <w:r w:rsidRPr="0008196C">
        <w:rPr>
          <w:b/>
          <w:i/>
          <w:color w:val="auto"/>
          <w:sz w:val="40"/>
          <w:szCs w:val="40"/>
        </w:rPr>
        <w:t>содержания</w:t>
      </w:r>
      <w:r w:rsidRPr="0008196C">
        <w:rPr>
          <w:rFonts w:ascii="Elephant" w:hAnsi="Elephant"/>
          <w:b/>
          <w:i/>
          <w:color w:val="auto"/>
          <w:sz w:val="40"/>
          <w:szCs w:val="40"/>
        </w:rPr>
        <w:t xml:space="preserve"> </w:t>
      </w:r>
      <w:r w:rsidRPr="0008196C">
        <w:rPr>
          <w:b/>
          <w:i/>
          <w:color w:val="auto"/>
          <w:sz w:val="40"/>
          <w:szCs w:val="40"/>
        </w:rPr>
        <w:t>воспитания</w:t>
      </w:r>
      <w:r w:rsidRPr="0008196C">
        <w:rPr>
          <w:rFonts w:ascii="Elephant" w:hAnsi="Elephant"/>
          <w:b/>
          <w:i/>
          <w:color w:val="auto"/>
          <w:sz w:val="40"/>
          <w:szCs w:val="40"/>
        </w:rPr>
        <w:t xml:space="preserve">, </w:t>
      </w:r>
      <w:r w:rsidRPr="0008196C">
        <w:rPr>
          <w:b/>
          <w:i/>
          <w:color w:val="auto"/>
          <w:sz w:val="40"/>
          <w:szCs w:val="40"/>
        </w:rPr>
        <w:t>в</w:t>
      </w:r>
      <w:r w:rsidRPr="0008196C">
        <w:rPr>
          <w:rFonts w:ascii="Elephant" w:hAnsi="Elephant"/>
          <w:b/>
          <w:i/>
          <w:color w:val="auto"/>
          <w:sz w:val="40"/>
          <w:szCs w:val="40"/>
        </w:rPr>
        <w:t xml:space="preserve"> </w:t>
      </w:r>
      <w:r w:rsidRPr="0008196C">
        <w:rPr>
          <w:b/>
          <w:i/>
          <w:color w:val="auto"/>
          <w:sz w:val="40"/>
          <w:szCs w:val="40"/>
        </w:rPr>
        <w:t>том</w:t>
      </w:r>
      <w:r w:rsidRPr="0008196C">
        <w:rPr>
          <w:rFonts w:ascii="Elephant" w:hAnsi="Elephant"/>
          <w:b/>
          <w:i/>
          <w:color w:val="auto"/>
          <w:sz w:val="40"/>
          <w:szCs w:val="40"/>
        </w:rPr>
        <w:t xml:space="preserve"> </w:t>
      </w:r>
      <w:r w:rsidRPr="0008196C">
        <w:rPr>
          <w:b/>
          <w:i/>
          <w:color w:val="auto"/>
          <w:sz w:val="40"/>
          <w:szCs w:val="40"/>
        </w:rPr>
        <w:t>числе</w:t>
      </w:r>
      <w:r w:rsidRPr="0008196C">
        <w:rPr>
          <w:rFonts w:ascii="Elephant" w:hAnsi="Elephant"/>
          <w:b/>
          <w:i/>
          <w:color w:val="auto"/>
          <w:sz w:val="40"/>
          <w:szCs w:val="40"/>
        </w:rPr>
        <w:t xml:space="preserve"> </w:t>
      </w:r>
      <w:r w:rsidRPr="0008196C">
        <w:rPr>
          <w:b/>
          <w:i/>
          <w:color w:val="auto"/>
          <w:sz w:val="40"/>
          <w:szCs w:val="40"/>
        </w:rPr>
        <w:t>в</w:t>
      </w:r>
      <w:r w:rsidRPr="0008196C">
        <w:rPr>
          <w:rFonts w:ascii="Elephant" w:hAnsi="Elephant"/>
          <w:b/>
          <w:i/>
          <w:color w:val="auto"/>
          <w:sz w:val="40"/>
          <w:szCs w:val="40"/>
        </w:rPr>
        <w:t xml:space="preserve"> </w:t>
      </w:r>
      <w:r w:rsidRPr="0008196C">
        <w:rPr>
          <w:b/>
          <w:i/>
          <w:color w:val="auto"/>
          <w:sz w:val="40"/>
          <w:szCs w:val="40"/>
        </w:rPr>
        <w:t>части</w:t>
      </w:r>
      <w:r w:rsidRPr="0008196C">
        <w:rPr>
          <w:rFonts w:ascii="Elephant" w:hAnsi="Elephant"/>
          <w:b/>
          <w:i/>
          <w:color w:val="auto"/>
          <w:sz w:val="40"/>
          <w:szCs w:val="40"/>
        </w:rPr>
        <w:t xml:space="preserve"> </w:t>
      </w:r>
      <w:r w:rsidRPr="0008196C">
        <w:rPr>
          <w:b/>
          <w:i/>
          <w:color w:val="auto"/>
          <w:sz w:val="40"/>
          <w:szCs w:val="40"/>
        </w:rPr>
        <w:t>профилактики</w:t>
      </w:r>
      <w:r w:rsidRPr="0008196C">
        <w:rPr>
          <w:rFonts w:ascii="Elephant" w:hAnsi="Elephant"/>
          <w:b/>
          <w:i/>
          <w:color w:val="auto"/>
          <w:sz w:val="40"/>
          <w:szCs w:val="40"/>
        </w:rPr>
        <w:t xml:space="preserve"> </w:t>
      </w:r>
      <w:r w:rsidRPr="0008196C">
        <w:rPr>
          <w:b/>
          <w:i/>
          <w:color w:val="auto"/>
          <w:sz w:val="40"/>
          <w:szCs w:val="40"/>
        </w:rPr>
        <w:t>ВИЧ</w:t>
      </w:r>
      <w:r w:rsidRPr="0008196C">
        <w:rPr>
          <w:rFonts w:ascii="Elephant" w:hAnsi="Elephant"/>
          <w:b/>
          <w:i/>
          <w:color w:val="auto"/>
          <w:sz w:val="40"/>
          <w:szCs w:val="40"/>
        </w:rPr>
        <w:t xml:space="preserve"> – </w:t>
      </w:r>
      <w:r w:rsidRPr="0008196C">
        <w:rPr>
          <w:b/>
          <w:i/>
          <w:color w:val="auto"/>
          <w:sz w:val="40"/>
          <w:szCs w:val="40"/>
        </w:rPr>
        <w:t>инфекции</w:t>
      </w:r>
      <w:r w:rsidRPr="0008196C">
        <w:rPr>
          <w:rFonts w:ascii="Elephant" w:hAnsi="Elephant"/>
          <w:b/>
          <w:i/>
          <w:color w:val="auto"/>
          <w:sz w:val="40"/>
          <w:szCs w:val="40"/>
        </w:rPr>
        <w:t xml:space="preserve"> </w:t>
      </w:r>
      <w:r w:rsidRPr="0008196C">
        <w:rPr>
          <w:b/>
          <w:i/>
          <w:color w:val="auto"/>
          <w:sz w:val="40"/>
          <w:szCs w:val="40"/>
        </w:rPr>
        <w:t>и</w:t>
      </w:r>
      <w:r w:rsidRPr="0008196C">
        <w:rPr>
          <w:rFonts w:ascii="Elephant" w:hAnsi="Elephant"/>
          <w:b/>
          <w:i/>
          <w:color w:val="auto"/>
          <w:sz w:val="40"/>
          <w:szCs w:val="40"/>
        </w:rPr>
        <w:t xml:space="preserve"> </w:t>
      </w:r>
      <w:r w:rsidRPr="0008196C">
        <w:rPr>
          <w:b/>
          <w:i/>
          <w:color w:val="auto"/>
          <w:sz w:val="40"/>
          <w:szCs w:val="40"/>
        </w:rPr>
        <w:t>пропаганды</w:t>
      </w:r>
      <w:r w:rsidRPr="0008196C">
        <w:rPr>
          <w:rFonts w:ascii="Elephant" w:hAnsi="Elephant"/>
          <w:b/>
          <w:i/>
          <w:color w:val="auto"/>
          <w:sz w:val="40"/>
          <w:szCs w:val="40"/>
        </w:rPr>
        <w:t xml:space="preserve"> </w:t>
      </w:r>
      <w:r w:rsidRPr="0008196C">
        <w:rPr>
          <w:b/>
          <w:i/>
          <w:color w:val="auto"/>
          <w:sz w:val="40"/>
          <w:szCs w:val="40"/>
        </w:rPr>
        <w:t>здорового</w:t>
      </w:r>
      <w:r w:rsidRPr="0008196C">
        <w:rPr>
          <w:rFonts w:ascii="Elephant" w:hAnsi="Elephant"/>
          <w:b/>
          <w:i/>
          <w:color w:val="auto"/>
          <w:sz w:val="40"/>
          <w:szCs w:val="40"/>
        </w:rPr>
        <w:t xml:space="preserve"> </w:t>
      </w:r>
      <w:r w:rsidRPr="0008196C">
        <w:rPr>
          <w:b/>
          <w:i/>
          <w:color w:val="auto"/>
          <w:sz w:val="40"/>
          <w:szCs w:val="40"/>
        </w:rPr>
        <w:t>образа</w:t>
      </w:r>
      <w:r w:rsidRPr="0008196C">
        <w:rPr>
          <w:rFonts w:ascii="Elephant" w:hAnsi="Elephant"/>
          <w:b/>
          <w:i/>
          <w:color w:val="auto"/>
          <w:sz w:val="40"/>
          <w:szCs w:val="40"/>
        </w:rPr>
        <w:t xml:space="preserve"> </w:t>
      </w:r>
      <w:r w:rsidRPr="0008196C">
        <w:rPr>
          <w:b/>
          <w:i/>
          <w:color w:val="auto"/>
          <w:sz w:val="40"/>
          <w:szCs w:val="40"/>
        </w:rPr>
        <w:t>жизни</w:t>
      </w:r>
      <w:r w:rsidRPr="0008196C">
        <w:rPr>
          <w:rFonts w:ascii="Elephant" w:hAnsi="Elephant"/>
          <w:b/>
          <w:i/>
          <w:color w:val="auto"/>
          <w:sz w:val="40"/>
          <w:szCs w:val="40"/>
        </w:rPr>
        <w:t xml:space="preserve"> </w:t>
      </w:r>
      <w:r>
        <w:rPr>
          <w:b/>
          <w:i/>
          <w:color w:val="auto"/>
          <w:sz w:val="40"/>
          <w:szCs w:val="40"/>
        </w:rPr>
        <w:t xml:space="preserve"> </w:t>
      </w:r>
      <w:r w:rsidRPr="0008196C">
        <w:rPr>
          <w:rFonts w:ascii="Elephant" w:hAnsi="Elephant"/>
          <w:b/>
          <w:i/>
          <w:color w:val="auto"/>
          <w:sz w:val="40"/>
          <w:szCs w:val="40"/>
        </w:rPr>
        <w:t xml:space="preserve"> </w:t>
      </w:r>
      <w:r>
        <w:rPr>
          <w:b/>
          <w:i/>
          <w:color w:val="auto"/>
          <w:sz w:val="40"/>
          <w:szCs w:val="40"/>
        </w:rPr>
        <w:t xml:space="preserve"> </w:t>
      </w:r>
    </w:p>
    <w:p w:rsidR="0008196C" w:rsidRPr="0008196C" w:rsidRDefault="0008196C" w:rsidP="0008196C">
      <w:pPr>
        <w:spacing w:after="0" w:line="240" w:lineRule="auto"/>
        <w:ind w:left="0" w:right="0" w:firstLine="0"/>
        <w:jc w:val="center"/>
        <w:rPr>
          <w:rFonts w:ascii="Elephant" w:hAnsi="Elephant"/>
          <w:b/>
          <w:color w:val="auto"/>
          <w:sz w:val="40"/>
          <w:szCs w:val="40"/>
        </w:rPr>
      </w:pPr>
      <w:r w:rsidRPr="0008196C">
        <w:rPr>
          <w:b/>
          <w:color w:val="auto"/>
          <w:sz w:val="40"/>
          <w:szCs w:val="40"/>
        </w:rPr>
        <w:t>в</w:t>
      </w:r>
      <w:r w:rsidRPr="0008196C">
        <w:rPr>
          <w:rFonts w:ascii="Elephant" w:hAnsi="Elephant"/>
          <w:b/>
          <w:color w:val="auto"/>
          <w:sz w:val="40"/>
          <w:szCs w:val="40"/>
        </w:rPr>
        <w:t xml:space="preserve"> </w:t>
      </w:r>
      <w:r w:rsidRPr="0008196C">
        <w:rPr>
          <w:b/>
          <w:color w:val="auto"/>
          <w:sz w:val="40"/>
          <w:szCs w:val="40"/>
        </w:rPr>
        <w:t>ГБОУ</w:t>
      </w:r>
      <w:r w:rsidRPr="0008196C">
        <w:rPr>
          <w:rFonts w:ascii="Elephant" w:hAnsi="Elephant"/>
          <w:b/>
          <w:color w:val="auto"/>
          <w:sz w:val="40"/>
          <w:szCs w:val="40"/>
        </w:rPr>
        <w:t xml:space="preserve"> </w:t>
      </w:r>
      <w:r w:rsidRPr="0008196C">
        <w:rPr>
          <w:rFonts w:ascii="Calibri" w:hAnsi="Calibri"/>
          <w:b/>
          <w:color w:val="auto"/>
          <w:sz w:val="40"/>
          <w:szCs w:val="40"/>
        </w:rPr>
        <w:t>«</w:t>
      </w:r>
      <w:r w:rsidRPr="0008196C">
        <w:rPr>
          <w:b/>
          <w:color w:val="auto"/>
          <w:sz w:val="40"/>
          <w:szCs w:val="40"/>
        </w:rPr>
        <w:t>СОШ</w:t>
      </w:r>
      <w:r w:rsidRPr="0008196C">
        <w:rPr>
          <w:rFonts w:ascii="Elephant" w:hAnsi="Elephant"/>
          <w:b/>
          <w:color w:val="auto"/>
          <w:sz w:val="40"/>
          <w:szCs w:val="40"/>
        </w:rPr>
        <w:t xml:space="preserve"> </w:t>
      </w:r>
      <w:r w:rsidRPr="0008196C">
        <w:rPr>
          <w:rFonts w:ascii="Arial" w:hAnsi="Arial" w:cs="Arial"/>
          <w:b/>
          <w:color w:val="auto"/>
          <w:sz w:val="40"/>
          <w:szCs w:val="40"/>
        </w:rPr>
        <w:t xml:space="preserve">№15 </w:t>
      </w:r>
      <w:proofErr w:type="spellStart"/>
      <w:r w:rsidRPr="0008196C">
        <w:rPr>
          <w:rFonts w:ascii="Arial" w:hAnsi="Arial" w:cs="Arial"/>
          <w:b/>
          <w:color w:val="auto"/>
          <w:sz w:val="40"/>
          <w:szCs w:val="40"/>
        </w:rPr>
        <w:t>с.п.Средние</w:t>
      </w:r>
      <w:proofErr w:type="spellEnd"/>
      <w:r w:rsidRPr="0008196C">
        <w:rPr>
          <w:rFonts w:ascii="Arial" w:hAnsi="Arial" w:cs="Arial"/>
          <w:b/>
          <w:color w:val="auto"/>
          <w:sz w:val="40"/>
          <w:szCs w:val="40"/>
        </w:rPr>
        <w:t xml:space="preserve"> </w:t>
      </w:r>
      <w:proofErr w:type="spellStart"/>
      <w:r w:rsidRPr="0008196C">
        <w:rPr>
          <w:rFonts w:ascii="Arial" w:hAnsi="Arial" w:cs="Arial"/>
          <w:b/>
          <w:color w:val="auto"/>
          <w:sz w:val="40"/>
          <w:szCs w:val="40"/>
        </w:rPr>
        <w:t>Ачалуки</w:t>
      </w:r>
      <w:proofErr w:type="spellEnd"/>
      <w:r w:rsidRPr="0008196C">
        <w:rPr>
          <w:rFonts w:ascii="Arial" w:hAnsi="Arial" w:cs="Arial"/>
          <w:b/>
          <w:color w:val="auto"/>
          <w:sz w:val="40"/>
          <w:szCs w:val="40"/>
        </w:rPr>
        <w:t>»</w:t>
      </w:r>
    </w:p>
    <w:p w:rsidR="0008196C" w:rsidRPr="0008196C" w:rsidRDefault="0008196C" w:rsidP="0008196C">
      <w:pPr>
        <w:spacing w:after="0" w:line="240" w:lineRule="auto"/>
        <w:ind w:left="0" w:right="0" w:firstLine="0"/>
        <w:jc w:val="center"/>
        <w:rPr>
          <w:b/>
          <w:i/>
          <w:color w:val="auto"/>
          <w:sz w:val="40"/>
          <w:szCs w:val="40"/>
        </w:rPr>
      </w:pPr>
      <w:r>
        <w:rPr>
          <w:b/>
          <w:i/>
          <w:color w:val="auto"/>
          <w:sz w:val="40"/>
          <w:szCs w:val="40"/>
        </w:rPr>
        <w:t>на 2024 – 2026</w:t>
      </w:r>
      <w:r w:rsidRPr="0008196C">
        <w:rPr>
          <w:b/>
          <w:i/>
          <w:color w:val="auto"/>
          <w:sz w:val="40"/>
          <w:szCs w:val="40"/>
        </w:rPr>
        <w:t xml:space="preserve"> учебный год</w:t>
      </w:r>
    </w:p>
    <w:p w:rsidR="0008196C" w:rsidRPr="0008196C" w:rsidRDefault="0008196C" w:rsidP="0008196C">
      <w:pPr>
        <w:spacing w:after="0" w:line="240" w:lineRule="auto"/>
        <w:ind w:left="0" w:right="0" w:firstLine="0"/>
        <w:jc w:val="center"/>
        <w:rPr>
          <w:rFonts w:ascii="Elephant" w:hAnsi="Elephant"/>
          <w:b/>
          <w:i/>
          <w:color w:val="auto"/>
          <w:sz w:val="40"/>
          <w:szCs w:val="40"/>
        </w:rPr>
      </w:pPr>
    </w:p>
    <w:p w:rsidR="0008196C" w:rsidRPr="0008196C" w:rsidRDefault="0008196C" w:rsidP="0008196C">
      <w:pPr>
        <w:spacing w:after="0" w:line="240" w:lineRule="auto"/>
        <w:ind w:left="0" w:right="0" w:firstLine="0"/>
        <w:jc w:val="center"/>
        <w:rPr>
          <w:rFonts w:ascii="Elephant" w:hAnsi="Elephant"/>
          <w:b/>
          <w:i/>
          <w:color w:val="auto"/>
          <w:sz w:val="40"/>
          <w:szCs w:val="40"/>
        </w:rPr>
      </w:pPr>
      <w:r w:rsidRPr="0008196C">
        <w:rPr>
          <w:rFonts w:ascii="Elephant" w:hAnsi="Elephant"/>
          <w:b/>
          <w:i/>
          <w:color w:val="auto"/>
          <w:sz w:val="40"/>
          <w:szCs w:val="40"/>
        </w:rPr>
        <w:t>«</w:t>
      </w:r>
      <w:r w:rsidRPr="0008196C">
        <w:rPr>
          <w:b/>
          <w:i/>
          <w:color w:val="auto"/>
          <w:sz w:val="40"/>
          <w:szCs w:val="40"/>
        </w:rPr>
        <w:t>Здоровый</w:t>
      </w:r>
      <w:r w:rsidRPr="0008196C">
        <w:rPr>
          <w:rFonts w:ascii="Elephant" w:hAnsi="Elephant"/>
          <w:b/>
          <w:i/>
          <w:color w:val="auto"/>
          <w:sz w:val="40"/>
          <w:szCs w:val="40"/>
        </w:rPr>
        <w:t xml:space="preserve"> </w:t>
      </w:r>
      <w:r w:rsidRPr="0008196C">
        <w:rPr>
          <w:b/>
          <w:i/>
          <w:color w:val="auto"/>
          <w:sz w:val="40"/>
          <w:szCs w:val="40"/>
        </w:rPr>
        <w:t>образ</w:t>
      </w:r>
      <w:r w:rsidRPr="0008196C">
        <w:rPr>
          <w:rFonts w:ascii="Elephant" w:hAnsi="Elephant"/>
          <w:b/>
          <w:i/>
          <w:color w:val="auto"/>
          <w:sz w:val="40"/>
          <w:szCs w:val="40"/>
        </w:rPr>
        <w:t xml:space="preserve"> </w:t>
      </w:r>
      <w:r w:rsidRPr="0008196C">
        <w:rPr>
          <w:b/>
          <w:i/>
          <w:color w:val="auto"/>
          <w:sz w:val="40"/>
          <w:szCs w:val="40"/>
        </w:rPr>
        <w:t>жизни</w:t>
      </w:r>
      <w:r w:rsidRPr="0008196C">
        <w:rPr>
          <w:rFonts w:ascii="Elephant" w:hAnsi="Elephant"/>
          <w:b/>
          <w:i/>
          <w:color w:val="auto"/>
          <w:sz w:val="40"/>
          <w:szCs w:val="40"/>
        </w:rPr>
        <w:t xml:space="preserve"> </w:t>
      </w:r>
      <w:r w:rsidRPr="0008196C">
        <w:rPr>
          <w:b/>
          <w:i/>
          <w:color w:val="auto"/>
          <w:sz w:val="40"/>
          <w:szCs w:val="40"/>
        </w:rPr>
        <w:t>как</w:t>
      </w:r>
      <w:r w:rsidRPr="0008196C">
        <w:rPr>
          <w:rFonts w:ascii="Elephant" w:hAnsi="Elephant"/>
          <w:b/>
          <w:i/>
          <w:color w:val="auto"/>
          <w:sz w:val="40"/>
          <w:szCs w:val="40"/>
        </w:rPr>
        <w:t xml:space="preserve"> </w:t>
      </w:r>
      <w:r w:rsidRPr="0008196C">
        <w:rPr>
          <w:b/>
          <w:i/>
          <w:color w:val="auto"/>
          <w:sz w:val="40"/>
          <w:szCs w:val="40"/>
        </w:rPr>
        <w:t>основа</w:t>
      </w:r>
      <w:r w:rsidRPr="0008196C">
        <w:rPr>
          <w:rFonts w:ascii="Elephant" w:hAnsi="Elephant"/>
          <w:b/>
          <w:i/>
          <w:color w:val="auto"/>
          <w:sz w:val="40"/>
          <w:szCs w:val="40"/>
        </w:rPr>
        <w:t xml:space="preserve"> </w:t>
      </w:r>
      <w:r w:rsidRPr="0008196C">
        <w:rPr>
          <w:b/>
          <w:i/>
          <w:color w:val="auto"/>
          <w:sz w:val="40"/>
          <w:szCs w:val="40"/>
        </w:rPr>
        <w:t>профилактики</w:t>
      </w:r>
      <w:r w:rsidRPr="0008196C">
        <w:rPr>
          <w:rFonts w:ascii="Elephant" w:hAnsi="Elephant"/>
          <w:b/>
          <w:i/>
          <w:color w:val="auto"/>
          <w:sz w:val="40"/>
          <w:szCs w:val="40"/>
        </w:rPr>
        <w:t xml:space="preserve"> </w:t>
      </w:r>
      <w:r w:rsidRPr="0008196C">
        <w:rPr>
          <w:b/>
          <w:i/>
          <w:color w:val="auto"/>
          <w:sz w:val="40"/>
          <w:szCs w:val="40"/>
        </w:rPr>
        <w:t>СПИД</w:t>
      </w:r>
      <w:r w:rsidRPr="0008196C">
        <w:rPr>
          <w:rFonts w:ascii="Elephant" w:hAnsi="Elephant"/>
          <w:b/>
          <w:i/>
          <w:color w:val="auto"/>
          <w:sz w:val="40"/>
          <w:szCs w:val="40"/>
        </w:rPr>
        <w:t>»</w:t>
      </w:r>
    </w:p>
    <w:p w:rsidR="0008196C" w:rsidRPr="0008196C" w:rsidRDefault="0008196C" w:rsidP="0008196C">
      <w:pPr>
        <w:spacing w:after="0" w:line="240" w:lineRule="auto"/>
        <w:ind w:left="0" w:right="0" w:firstLine="0"/>
        <w:jc w:val="center"/>
        <w:rPr>
          <w:rFonts w:ascii="Algerian" w:hAnsi="Algerian"/>
          <w:i/>
          <w:color w:val="auto"/>
          <w:sz w:val="40"/>
          <w:szCs w:val="40"/>
        </w:rPr>
      </w:pPr>
    </w:p>
    <w:p w:rsidR="0008196C" w:rsidRPr="0008196C" w:rsidRDefault="0008196C" w:rsidP="0008196C">
      <w:pPr>
        <w:keepNext/>
        <w:spacing w:after="0" w:line="240" w:lineRule="auto"/>
        <w:ind w:left="0" w:right="0" w:firstLine="0"/>
        <w:jc w:val="center"/>
        <w:outlineLvl w:val="0"/>
        <w:rPr>
          <w:color w:val="auto"/>
          <w:sz w:val="24"/>
          <w:szCs w:val="24"/>
        </w:rPr>
      </w:pPr>
    </w:p>
    <w:p w:rsidR="00757D63" w:rsidRDefault="001809FD">
      <w:pPr>
        <w:spacing w:after="0" w:line="259" w:lineRule="auto"/>
        <w:ind w:left="228" w:right="0" w:firstLine="0"/>
        <w:jc w:val="left"/>
      </w:pPr>
      <w:r>
        <w:rPr>
          <w:sz w:val="24"/>
        </w:rPr>
        <w:t xml:space="preserve"> </w:t>
      </w:r>
    </w:p>
    <w:p w:rsidR="00757D63" w:rsidRDefault="001809FD">
      <w:pPr>
        <w:spacing w:after="0" w:line="259" w:lineRule="auto"/>
        <w:ind w:left="228" w:right="0" w:firstLine="0"/>
        <w:jc w:val="left"/>
      </w:pPr>
      <w:r>
        <w:rPr>
          <w:sz w:val="24"/>
        </w:rPr>
        <w:t xml:space="preserve"> </w:t>
      </w:r>
    </w:p>
    <w:p w:rsidR="00757D63" w:rsidRDefault="001809FD">
      <w:pPr>
        <w:spacing w:after="0" w:line="259" w:lineRule="auto"/>
        <w:ind w:left="228" w:right="0" w:firstLine="0"/>
        <w:jc w:val="left"/>
      </w:pPr>
      <w:r>
        <w:rPr>
          <w:sz w:val="24"/>
        </w:rPr>
        <w:t xml:space="preserve"> </w:t>
      </w:r>
    </w:p>
    <w:p w:rsidR="00757D63" w:rsidRDefault="001809FD">
      <w:pPr>
        <w:spacing w:after="0" w:line="259" w:lineRule="auto"/>
        <w:ind w:left="228" w:right="0" w:firstLine="0"/>
        <w:jc w:val="left"/>
      </w:pPr>
      <w:r>
        <w:rPr>
          <w:sz w:val="24"/>
        </w:rPr>
        <w:t xml:space="preserve"> </w:t>
      </w:r>
    </w:p>
    <w:p w:rsidR="00757D63" w:rsidRDefault="001809FD">
      <w:pPr>
        <w:spacing w:after="0" w:line="259" w:lineRule="auto"/>
        <w:ind w:left="228" w:right="0" w:firstLine="0"/>
        <w:jc w:val="left"/>
      </w:pPr>
      <w:r>
        <w:rPr>
          <w:sz w:val="24"/>
        </w:rPr>
        <w:t xml:space="preserve"> </w:t>
      </w:r>
    </w:p>
    <w:p w:rsidR="00757D63" w:rsidRDefault="001809FD">
      <w:pPr>
        <w:spacing w:after="0" w:line="259" w:lineRule="auto"/>
        <w:ind w:left="228" w:right="0" w:firstLine="0"/>
        <w:jc w:val="left"/>
      </w:pPr>
      <w:r>
        <w:rPr>
          <w:sz w:val="24"/>
        </w:rPr>
        <w:t xml:space="preserve"> </w:t>
      </w:r>
    </w:p>
    <w:p w:rsidR="00757D63" w:rsidRDefault="001809FD">
      <w:pPr>
        <w:spacing w:after="0" w:line="259" w:lineRule="auto"/>
        <w:ind w:left="228" w:right="0" w:firstLine="0"/>
        <w:jc w:val="left"/>
      </w:pPr>
      <w:r>
        <w:rPr>
          <w:sz w:val="24"/>
        </w:rPr>
        <w:t xml:space="preserve"> </w:t>
      </w:r>
    </w:p>
    <w:p w:rsidR="00757D63" w:rsidRDefault="001809FD">
      <w:pPr>
        <w:spacing w:after="0" w:line="259" w:lineRule="auto"/>
        <w:ind w:left="228" w:right="0" w:firstLine="0"/>
        <w:jc w:val="left"/>
      </w:pPr>
      <w:r>
        <w:rPr>
          <w:sz w:val="24"/>
        </w:rPr>
        <w:t xml:space="preserve"> </w:t>
      </w:r>
    </w:p>
    <w:p w:rsidR="00757D63" w:rsidRDefault="001809FD">
      <w:pPr>
        <w:spacing w:after="0" w:line="259" w:lineRule="auto"/>
        <w:ind w:left="228" w:right="0" w:firstLine="0"/>
        <w:jc w:val="left"/>
      </w:pPr>
      <w:r>
        <w:rPr>
          <w:sz w:val="24"/>
        </w:rPr>
        <w:t xml:space="preserve"> </w:t>
      </w:r>
    </w:p>
    <w:p w:rsidR="00757D63" w:rsidRDefault="001809FD">
      <w:pPr>
        <w:spacing w:after="0" w:line="259" w:lineRule="auto"/>
        <w:ind w:left="228" w:right="0" w:firstLine="0"/>
        <w:jc w:val="left"/>
      </w:pPr>
      <w:r>
        <w:rPr>
          <w:sz w:val="24"/>
        </w:rPr>
        <w:t xml:space="preserve"> </w:t>
      </w:r>
    </w:p>
    <w:p w:rsidR="00757D63" w:rsidRDefault="001809FD">
      <w:pPr>
        <w:spacing w:after="0" w:line="259" w:lineRule="auto"/>
        <w:ind w:left="228" w:right="0" w:firstLine="0"/>
        <w:jc w:val="left"/>
      </w:pPr>
      <w:r>
        <w:rPr>
          <w:sz w:val="24"/>
        </w:rPr>
        <w:t xml:space="preserve"> </w:t>
      </w:r>
    </w:p>
    <w:p w:rsidR="00757D63" w:rsidRDefault="001809FD">
      <w:pPr>
        <w:spacing w:after="0" w:line="259" w:lineRule="auto"/>
        <w:ind w:left="228" w:right="0" w:firstLine="0"/>
        <w:jc w:val="left"/>
      </w:pPr>
      <w:r>
        <w:rPr>
          <w:sz w:val="24"/>
        </w:rPr>
        <w:t xml:space="preserve"> </w:t>
      </w:r>
    </w:p>
    <w:p w:rsidR="00757D63" w:rsidRDefault="001809FD">
      <w:pPr>
        <w:spacing w:after="0" w:line="259" w:lineRule="auto"/>
        <w:ind w:left="228" w:right="0" w:firstLine="0"/>
        <w:jc w:val="left"/>
      </w:pPr>
      <w:r>
        <w:rPr>
          <w:sz w:val="24"/>
        </w:rPr>
        <w:t xml:space="preserve"> </w:t>
      </w:r>
    </w:p>
    <w:p w:rsidR="00757D63" w:rsidRDefault="001809FD">
      <w:pPr>
        <w:spacing w:after="0" w:line="259" w:lineRule="auto"/>
        <w:ind w:left="228" w:right="0" w:firstLine="0"/>
        <w:jc w:val="left"/>
      </w:pPr>
      <w:r>
        <w:rPr>
          <w:sz w:val="24"/>
        </w:rPr>
        <w:t xml:space="preserve"> </w:t>
      </w:r>
    </w:p>
    <w:p w:rsidR="00757D63" w:rsidRDefault="001809FD">
      <w:pPr>
        <w:spacing w:after="0" w:line="259" w:lineRule="auto"/>
        <w:ind w:left="228" w:right="0" w:firstLine="0"/>
        <w:jc w:val="left"/>
      </w:pPr>
      <w:r>
        <w:rPr>
          <w:sz w:val="24"/>
        </w:rPr>
        <w:t xml:space="preserve"> </w:t>
      </w:r>
    </w:p>
    <w:p w:rsidR="00757D63" w:rsidRPr="0008196C" w:rsidRDefault="0008196C">
      <w:pPr>
        <w:spacing w:after="0" w:line="259" w:lineRule="auto"/>
        <w:ind w:left="166" w:right="0" w:firstLine="0"/>
        <w:jc w:val="center"/>
        <w:rPr>
          <w:b/>
        </w:rPr>
      </w:pPr>
      <w:r w:rsidRPr="0008196C">
        <w:rPr>
          <w:b/>
          <w:sz w:val="24"/>
        </w:rPr>
        <w:t>2024</w:t>
      </w:r>
      <w:r w:rsidR="001809FD" w:rsidRPr="0008196C">
        <w:rPr>
          <w:b/>
          <w:sz w:val="24"/>
        </w:rPr>
        <w:t xml:space="preserve"> </w:t>
      </w:r>
    </w:p>
    <w:p w:rsidR="00757D63" w:rsidRDefault="001809FD">
      <w:pPr>
        <w:spacing w:after="0" w:line="259" w:lineRule="auto"/>
        <w:ind w:left="236" w:right="0" w:firstLine="0"/>
        <w:jc w:val="center"/>
      </w:pPr>
      <w:r>
        <w:lastRenderedPageBreak/>
        <w:t xml:space="preserve"> </w:t>
      </w:r>
    </w:p>
    <w:p w:rsidR="00757D63" w:rsidRPr="0008196C" w:rsidRDefault="0008196C" w:rsidP="0008196C">
      <w:pPr>
        <w:ind w:left="213" w:right="54" w:firstLine="708"/>
        <w:jc w:val="left"/>
        <w:rPr>
          <w:b/>
        </w:rPr>
      </w:pPr>
      <w:r w:rsidRPr="0008196C">
        <w:rPr>
          <w:b/>
          <w:szCs w:val="28"/>
        </w:rPr>
        <w:t xml:space="preserve"> </w:t>
      </w:r>
      <w:r w:rsidR="001809FD" w:rsidRPr="0008196C">
        <w:rPr>
          <w:b/>
        </w:rPr>
        <w:t xml:space="preserve"> </w:t>
      </w:r>
      <w:r w:rsidRPr="0008196C">
        <w:rPr>
          <w:b/>
        </w:rPr>
        <w:t xml:space="preserve"> </w:t>
      </w:r>
      <w:r w:rsidR="001809FD" w:rsidRPr="0008196C">
        <w:rPr>
          <w:b/>
        </w:rPr>
        <w:t xml:space="preserve"> </w:t>
      </w:r>
      <w:r w:rsidRPr="0008196C">
        <w:rPr>
          <w:b/>
        </w:rPr>
        <w:t xml:space="preserve">                              </w:t>
      </w:r>
      <w:r w:rsidR="001809FD" w:rsidRPr="0008196C">
        <w:rPr>
          <w:b/>
        </w:rPr>
        <w:t xml:space="preserve">Содержание  </w:t>
      </w:r>
    </w:p>
    <w:p w:rsidR="0008196C" w:rsidRDefault="0008196C" w:rsidP="0008196C">
      <w:pPr>
        <w:ind w:left="213" w:right="54" w:firstLine="708"/>
        <w:jc w:val="left"/>
      </w:pPr>
    </w:p>
    <w:p w:rsidR="00757D63" w:rsidRDefault="001809FD" w:rsidP="0008196C">
      <w:pPr>
        <w:numPr>
          <w:ilvl w:val="0"/>
          <w:numId w:val="2"/>
        </w:numPr>
        <w:spacing w:after="173"/>
        <w:ind w:right="54" w:hanging="281"/>
        <w:jc w:val="left"/>
      </w:pPr>
      <w:r>
        <w:t xml:space="preserve">Пояснительная записка </w:t>
      </w:r>
    </w:p>
    <w:p w:rsidR="00757D63" w:rsidRDefault="001809FD" w:rsidP="0008196C">
      <w:pPr>
        <w:numPr>
          <w:ilvl w:val="0"/>
          <w:numId w:val="2"/>
        </w:numPr>
        <w:spacing w:after="174"/>
        <w:ind w:right="54" w:hanging="281"/>
        <w:jc w:val="left"/>
      </w:pPr>
      <w:r>
        <w:t xml:space="preserve">Цель, задачи, ожидаемые результаты программы </w:t>
      </w:r>
    </w:p>
    <w:p w:rsidR="00757D63" w:rsidRDefault="001809FD" w:rsidP="0008196C">
      <w:pPr>
        <w:numPr>
          <w:ilvl w:val="0"/>
          <w:numId w:val="2"/>
        </w:numPr>
        <w:spacing w:after="172"/>
        <w:ind w:right="54" w:hanging="281"/>
        <w:jc w:val="left"/>
      </w:pPr>
      <w:r>
        <w:t xml:space="preserve">Основные принципы программы </w:t>
      </w:r>
    </w:p>
    <w:p w:rsidR="00757D63" w:rsidRDefault="001809FD" w:rsidP="0008196C">
      <w:pPr>
        <w:numPr>
          <w:ilvl w:val="0"/>
          <w:numId w:val="2"/>
        </w:numPr>
        <w:spacing w:after="173"/>
        <w:ind w:right="54" w:hanging="281"/>
        <w:jc w:val="left"/>
      </w:pPr>
      <w:r>
        <w:t xml:space="preserve">Основные проблемы </w:t>
      </w:r>
    </w:p>
    <w:p w:rsidR="00757D63" w:rsidRDefault="001809FD" w:rsidP="0008196C">
      <w:pPr>
        <w:numPr>
          <w:ilvl w:val="0"/>
          <w:numId w:val="2"/>
        </w:numPr>
        <w:spacing w:after="174"/>
        <w:ind w:right="54" w:hanging="281"/>
        <w:jc w:val="left"/>
      </w:pPr>
      <w:r>
        <w:t xml:space="preserve">Основные направления работы </w:t>
      </w:r>
    </w:p>
    <w:p w:rsidR="00757D63" w:rsidRDefault="001809FD" w:rsidP="0008196C">
      <w:pPr>
        <w:numPr>
          <w:ilvl w:val="0"/>
          <w:numId w:val="2"/>
        </w:numPr>
        <w:spacing w:after="177"/>
        <w:ind w:right="54" w:hanging="281"/>
        <w:jc w:val="left"/>
      </w:pPr>
      <w:r>
        <w:t xml:space="preserve">Мероприятия по реализации программы </w:t>
      </w:r>
    </w:p>
    <w:p w:rsidR="00757D63" w:rsidRDefault="00431D5A" w:rsidP="0008196C">
      <w:pPr>
        <w:numPr>
          <w:ilvl w:val="0"/>
          <w:numId w:val="2"/>
        </w:numPr>
        <w:spacing w:line="396" w:lineRule="auto"/>
        <w:ind w:right="54" w:hanging="281"/>
        <w:jc w:val="left"/>
      </w:pPr>
      <w:r>
        <w:t xml:space="preserve">Семинар </w:t>
      </w:r>
      <w:r w:rsidR="001809FD">
        <w:t xml:space="preserve">по психологическому сопровождению обучения волонтеров по программе </w:t>
      </w:r>
      <w:r w:rsidR="001809FD">
        <w:br w:type="page"/>
      </w:r>
    </w:p>
    <w:p w:rsidR="00757D63" w:rsidRPr="0008196C" w:rsidRDefault="0008196C">
      <w:pPr>
        <w:spacing w:after="271" w:line="255" w:lineRule="auto"/>
        <w:ind w:left="1394" w:right="0" w:hanging="108"/>
        <w:jc w:val="left"/>
        <w:rPr>
          <w:b/>
        </w:rPr>
      </w:pPr>
      <w:r>
        <w:lastRenderedPageBreak/>
        <w:t xml:space="preserve"> </w:t>
      </w:r>
    </w:p>
    <w:p w:rsidR="00757D63" w:rsidRPr="0008196C" w:rsidRDefault="001809FD">
      <w:pPr>
        <w:spacing w:after="133" w:line="259" w:lineRule="auto"/>
        <w:ind w:left="65" w:right="0"/>
        <w:jc w:val="center"/>
        <w:rPr>
          <w:b/>
        </w:rPr>
      </w:pPr>
      <w:r w:rsidRPr="0008196C">
        <w:rPr>
          <w:b/>
        </w:rPr>
        <w:t xml:space="preserve">ПОЯСНИТЕЛЬНАЯ ЗАПИСКА </w:t>
      </w:r>
    </w:p>
    <w:p w:rsidR="00757D63" w:rsidRDefault="001809FD" w:rsidP="00F37922">
      <w:pPr>
        <w:ind w:left="213" w:right="54" w:firstLine="708"/>
        <w:jc w:val="left"/>
      </w:pPr>
      <w:r>
        <w:t xml:space="preserve">Проблема распространения вируса иммунодефицита человека (ВИЧ) среди подростков и молодежи в современной России не только остается чрезвычайно актуальной – с каждым годом она все более обостряется. Сегодня общество переходит от декларативного признания необходимости профилактики ВИЧ/СПИДа к активным действиям. </w:t>
      </w:r>
    </w:p>
    <w:p w:rsidR="00757D63" w:rsidRDefault="001809FD" w:rsidP="00F37922">
      <w:pPr>
        <w:ind w:left="213" w:right="54" w:firstLine="708"/>
        <w:jc w:val="left"/>
      </w:pPr>
      <w:r>
        <w:t xml:space="preserve">Стабильно высокий уровень пораженности населения ВИЧ-инфекцией, как в России, так и </w:t>
      </w:r>
      <w:r w:rsidR="0008196C">
        <w:t>в Республике Ингушетия</w:t>
      </w:r>
      <w:r>
        <w:t xml:space="preserve"> является следствием недостаточного уровня информированности молодых людей об актуальности проблемы </w:t>
      </w:r>
      <w:proofErr w:type="spellStart"/>
      <w:r>
        <w:t>ВИЧинфекции</w:t>
      </w:r>
      <w:proofErr w:type="spellEnd"/>
      <w:r>
        <w:t xml:space="preserve">, наряду с практикой рискованного поведения. Ситуация усугубляется отсутствием настороженности молодых людей в отношении наличия у них факторов риска инфицирования ВИЧ. </w:t>
      </w:r>
    </w:p>
    <w:p w:rsidR="00757D63" w:rsidRDefault="001809FD" w:rsidP="00F37922">
      <w:pPr>
        <w:ind w:left="213" w:right="54" w:firstLine="708"/>
        <w:jc w:val="left"/>
      </w:pPr>
      <w:r>
        <w:t xml:space="preserve">В эпидемический процесс ВИЧ-инфекции вовлечены все социальные и возрастные группы населения. Несмотря на выраженную тенденцию вовлечения в </w:t>
      </w:r>
      <w:proofErr w:type="spellStart"/>
      <w:proofErr w:type="gramStart"/>
      <w:r>
        <w:t>эпид.процесс</w:t>
      </w:r>
      <w:proofErr w:type="spellEnd"/>
      <w:proofErr w:type="gramEnd"/>
      <w:r>
        <w:t xml:space="preserve"> ВИЧ-инфекции старших возрастных групп, наибольшая доля ВИЧ-инфицированных приходится на лиц молодого возраста. </w:t>
      </w:r>
    </w:p>
    <w:p w:rsidR="00757D63" w:rsidRDefault="001809FD" w:rsidP="00F37922">
      <w:pPr>
        <w:ind w:left="213" w:right="54" w:firstLine="708"/>
        <w:jc w:val="left"/>
      </w:pPr>
      <w:r>
        <w:t xml:space="preserve">Принимая во внимание международный опыт борьбы с ВИЧ-инфекцией и опыт, накопленный в России, можно констатировать, что превентивное обучение в области ВИЧ/СПИДа позволит не только уменьшить угрозу заражения, но и создать у молодого поколения установки на формирование навыков здорового образа жизни и ответственного поведения. </w:t>
      </w:r>
    </w:p>
    <w:p w:rsidR="00757D63" w:rsidRDefault="001809FD" w:rsidP="00F37922">
      <w:pPr>
        <w:ind w:left="213" w:right="54" w:firstLine="708"/>
        <w:jc w:val="left"/>
      </w:pPr>
      <w:r>
        <w:t xml:space="preserve">Молодежь – мощный ресурс деятельности в области профилактики. Придерживаться безопасного поведения и установок легче, если привыкать к ним заранее. Необходимость проведения информационно-просветительских мероприятий среди </w:t>
      </w:r>
      <w:proofErr w:type="spellStart"/>
      <w:r>
        <w:t>молодѐжи</w:t>
      </w:r>
      <w:proofErr w:type="spellEnd"/>
      <w:r>
        <w:t xml:space="preserve"> не вызывает сомнения. </w:t>
      </w:r>
    </w:p>
    <w:p w:rsidR="00757D63" w:rsidRDefault="001809FD" w:rsidP="00F37922">
      <w:pPr>
        <w:ind w:left="213" w:right="54" w:firstLine="708"/>
        <w:jc w:val="left"/>
      </w:pPr>
      <w:r>
        <w:t xml:space="preserve">Профилактика ВИЧ – инфекции тесно связана с вопросами законодательства и отражена в ряде нормативных документов: </w:t>
      </w:r>
    </w:p>
    <w:p w:rsidR="00757D63" w:rsidRDefault="001809FD" w:rsidP="00F37922">
      <w:pPr>
        <w:numPr>
          <w:ilvl w:val="0"/>
          <w:numId w:val="3"/>
        </w:numPr>
        <w:ind w:right="54" w:firstLine="566"/>
        <w:jc w:val="left"/>
      </w:pPr>
      <w:r>
        <w:t xml:space="preserve">Закон РФ «О предупреждении распространения в Российской Федерации заболевания, вызываемого вирусом иммунодефицита человека (ВИЧ-инфекции)» от 30.03.1995 г. </w:t>
      </w:r>
    </w:p>
    <w:p w:rsidR="00757D63" w:rsidRDefault="001809FD" w:rsidP="00F37922">
      <w:pPr>
        <w:numPr>
          <w:ilvl w:val="0"/>
          <w:numId w:val="3"/>
        </w:numPr>
        <w:ind w:right="54" w:firstLine="566"/>
        <w:jc w:val="left"/>
      </w:pPr>
      <w:r>
        <w:t xml:space="preserve">Федеральный закон «Об образовании в Российской Федерации» от 29 декабря 2012 г. № 273 с изменениями 2018 г. (в ред. от 03.08.2018 г.) </w:t>
      </w:r>
    </w:p>
    <w:p w:rsidR="00757D63" w:rsidRDefault="001809FD" w:rsidP="00F37922">
      <w:pPr>
        <w:numPr>
          <w:ilvl w:val="0"/>
          <w:numId w:val="3"/>
        </w:numPr>
        <w:ind w:right="54" w:firstLine="566"/>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5159705</wp:posOffset>
                </wp:positionH>
                <wp:positionV relativeFrom="paragraph">
                  <wp:posOffset>369123</wp:posOffset>
                </wp:positionV>
                <wp:extent cx="42672" cy="208788"/>
                <wp:effectExtent l="0" t="0" r="0" b="0"/>
                <wp:wrapNone/>
                <wp:docPr id="22927" name="Group 22927"/>
                <wp:cNvGraphicFramePr/>
                <a:graphic xmlns:a="http://schemas.openxmlformats.org/drawingml/2006/main">
                  <a:graphicData uri="http://schemas.microsoft.com/office/word/2010/wordprocessingGroup">
                    <wpg:wgp>
                      <wpg:cNvGrpSpPr/>
                      <wpg:grpSpPr>
                        <a:xfrm>
                          <a:off x="0" y="0"/>
                          <a:ext cx="42672" cy="208788"/>
                          <a:chOff x="0" y="0"/>
                          <a:chExt cx="42672" cy="208788"/>
                        </a:xfrm>
                      </wpg:grpSpPr>
                      <wps:wsp>
                        <wps:cNvPr id="28716" name="Shape 28716"/>
                        <wps:cNvSpPr/>
                        <wps:spPr>
                          <a:xfrm>
                            <a:off x="0" y="0"/>
                            <a:ext cx="42672" cy="208788"/>
                          </a:xfrm>
                          <a:custGeom>
                            <a:avLst/>
                            <a:gdLst/>
                            <a:ahLst/>
                            <a:cxnLst/>
                            <a:rect l="0" t="0" r="0" b="0"/>
                            <a:pathLst>
                              <a:path w="42672" h="208788">
                                <a:moveTo>
                                  <a:pt x="0" y="0"/>
                                </a:moveTo>
                                <a:lnTo>
                                  <a:pt x="42672" y="0"/>
                                </a:lnTo>
                                <a:lnTo>
                                  <a:pt x="42672" y="208788"/>
                                </a:lnTo>
                                <a:lnTo>
                                  <a:pt x="0" y="208788"/>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g:wgp>
                  </a:graphicData>
                </a:graphic>
              </wp:anchor>
            </w:drawing>
          </mc:Choice>
          <mc:Fallback xmlns:a="http://schemas.openxmlformats.org/drawingml/2006/main">
            <w:pict>
              <v:group id="Group 22927" style="width:3.35999pt;height:16.44pt;position:absolute;z-index:-2147483512;mso-position-horizontal-relative:text;mso-position-horizontal:absolute;margin-left:406.276pt;mso-position-vertical-relative:text;margin-top:29.0648pt;" coordsize="426,2087">
                <v:shape id="Shape 28717" style="position:absolute;width:426;height:2087;left:0;top:0;" coordsize="42672,208788" path="m0,0l42672,0l42672,208788l0,208788l0,0">
                  <v:stroke weight="0pt" endcap="flat" joinstyle="miter" miterlimit="10" on="false" color="#000000" opacity="0"/>
                  <v:fill on="true" color="#f7f7f7"/>
                </v:shape>
              </v:group>
            </w:pict>
          </mc:Fallback>
        </mc:AlternateContent>
      </w:r>
      <w:r>
        <w:t>Распоряжение</w:t>
      </w:r>
      <w:r>
        <w:rPr>
          <w:rFonts w:ascii="Arial" w:eastAsia="Arial" w:hAnsi="Arial" w:cs="Arial"/>
          <w:sz w:val="24"/>
        </w:rPr>
        <w:t xml:space="preserve"> </w:t>
      </w:r>
      <w:r>
        <w:t xml:space="preserve">Правительства РФ от 21 декабря 2020 г. N 3468-р «Об утверждении Государственную стратегию противодействия распространению ВИЧ-инфекции в Российской Федерации на период до 2030 года». </w:t>
      </w:r>
    </w:p>
    <w:p w:rsidR="00757D63" w:rsidRDefault="001809FD" w:rsidP="00F37922">
      <w:pPr>
        <w:numPr>
          <w:ilvl w:val="0"/>
          <w:numId w:val="3"/>
        </w:numPr>
        <w:ind w:right="54" w:firstLine="566"/>
        <w:jc w:val="left"/>
      </w:pPr>
      <w:r>
        <w:t xml:space="preserve">Распоряжение Правительства РФ от 19 октября 2021 г. N 2933-р «Об утверждении плана мероприятий по реализации Государственной стратегии противодействия распространению ВИЧ-инфекции в Российской Федерации на период до 2030 года». </w:t>
      </w:r>
    </w:p>
    <w:p w:rsidR="00757D63" w:rsidRDefault="001809FD" w:rsidP="00F37922">
      <w:pPr>
        <w:numPr>
          <w:ilvl w:val="0"/>
          <w:numId w:val="3"/>
        </w:numPr>
        <w:ind w:right="54" w:firstLine="566"/>
        <w:jc w:val="left"/>
      </w:pPr>
      <w:r>
        <w:lastRenderedPageBreak/>
        <w:t xml:space="preserve">Приказ МЗ РФ от 23.03.2003 г. №114 «Об утверждении концепции </w:t>
      </w:r>
      <w:proofErr w:type="gramStart"/>
      <w:r>
        <w:t>охраны  здоровья</w:t>
      </w:r>
      <w:proofErr w:type="gramEnd"/>
      <w:r>
        <w:t xml:space="preserve"> здоровых в Российской Федерации». </w:t>
      </w:r>
    </w:p>
    <w:p w:rsidR="00757D63" w:rsidRDefault="001809FD" w:rsidP="00F37922">
      <w:pPr>
        <w:spacing w:after="264"/>
        <w:ind w:left="213" w:right="54" w:firstLine="708"/>
        <w:jc w:val="left"/>
      </w:pPr>
      <w:r>
        <w:t xml:space="preserve">В соответствии с этими документами разработана программа по профилактике ВИЧ-инфекции и нравственно-полового воспитания. Программа ориентирована на сохранение физического, психологического и нравственного здоровья студентов. </w:t>
      </w:r>
    </w:p>
    <w:p w:rsidR="00757D63" w:rsidRDefault="001809FD">
      <w:pPr>
        <w:pStyle w:val="1"/>
        <w:spacing w:after="21" w:line="259" w:lineRule="auto"/>
        <w:ind w:left="2089"/>
        <w:jc w:val="left"/>
      </w:pPr>
      <w:r>
        <w:t>1.</w:t>
      </w:r>
      <w:r>
        <w:rPr>
          <w:rFonts w:ascii="Arial" w:eastAsia="Arial" w:hAnsi="Arial" w:cs="Arial"/>
        </w:rPr>
        <w:t xml:space="preserve"> </w:t>
      </w:r>
      <w:r>
        <w:t xml:space="preserve">Цель, задачи, ожидаемые результаты программы </w:t>
      </w:r>
    </w:p>
    <w:p w:rsidR="00757D63" w:rsidRDefault="001809FD" w:rsidP="001809FD">
      <w:pPr>
        <w:ind w:left="213" w:right="54" w:firstLine="708"/>
        <w:jc w:val="left"/>
      </w:pPr>
      <w:r>
        <w:rPr>
          <w:b/>
        </w:rPr>
        <w:t>Цель программы</w:t>
      </w:r>
      <w:r>
        <w:t xml:space="preserve"> – просвещение </w:t>
      </w:r>
      <w:proofErr w:type="spellStart"/>
      <w:r>
        <w:t>молодѐжи</w:t>
      </w:r>
      <w:proofErr w:type="spellEnd"/>
      <w:r>
        <w:t xml:space="preserve"> наиболее эффективными способами, опирающееся на современные представления о ВИЧ-инфекции и последние достижения в области профилактики; формирование </w:t>
      </w:r>
      <w:proofErr w:type="gramStart"/>
      <w:r>
        <w:t>у  учащихся</w:t>
      </w:r>
      <w:proofErr w:type="gramEnd"/>
      <w:r>
        <w:t xml:space="preserve"> социальных и жизненных навыков, обеспечивающих физическое, психическое здоровье, активную жизнь и долголетие, моральных и нравственных ценностей, определяющих выбор здорового образа жизни. </w:t>
      </w:r>
    </w:p>
    <w:p w:rsidR="00757D63" w:rsidRDefault="001809FD" w:rsidP="001809FD">
      <w:pPr>
        <w:ind w:left="213" w:right="54" w:firstLine="708"/>
        <w:jc w:val="left"/>
      </w:pPr>
      <w:r>
        <w:t xml:space="preserve">Для достижения целей программы требуется решение следующих </w:t>
      </w:r>
      <w:r>
        <w:rPr>
          <w:b/>
        </w:rPr>
        <w:t>задач</w:t>
      </w:r>
      <w:r>
        <w:t xml:space="preserve">: - формирование отношения к своему здоровью и здоровью окружающих как к важнейшей социальной ценности; </w:t>
      </w:r>
    </w:p>
    <w:p w:rsidR="00757D63" w:rsidRDefault="001809FD" w:rsidP="001809FD">
      <w:pPr>
        <w:numPr>
          <w:ilvl w:val="0"/>
          <w:numId w:val="4"/>
        </w:numPr>
        <w:ind w:right="54" w:hanging="1133"/>
        <w:jc w:val="left"/>
      </w:pPr>
      <w:r>
        <w:t xml:space="preserve">выработка умений и навыков сохранения и укрепления здоровья, безопасного и ответственного поведения; </w:t>
      </w:r>
    </w:p>
    <w:p w:rsidR="00757D63" w:rsidRDefault="001809FD" w:rsidP="001809FD">
      <w:pPr>
        <w:numPr>
          <w:ilvl w:val="0"/>
          <w:numId w:val="4"/>
        </w:numPr>
        <w:ind w:right="54" w:hanging="1133"/>
        <w:jc w:val="left"/>
      </w:pPr>
      <w:r>
        <w:t xml:space="preserve">обучение умению противостоять разрушительным для здоровья формам поведения; </w:t>
      </w:r>
    </w:p>
    <w:p w:rsidR="00757D63" w:rsidRDefault="001809FD" w:rsidP="001809FD">
      <w:pPr>
        <w:numPr>
          <w:ilvl w:val="0"/>
          <w:numId w:val="4"/>
        </w:numPr>
        <w:ind w:right="54" w:hanging="1133"/>
        <w:jc w:val="left"/>
      </w:pPr>
      <w:r>
        <w:t xml:space="preserve">воспитание нравственных и волевых качеств; </w:t>
      </w:r>
    </w:p>
    <w:p w:rsidR="00757D63" w:rsidRDefault="001809FD" w:rsidP="001809FD">
      <w:pPr>
        <w:numPr>
          <w:ilvl w:val="0"/>
          <w:numId w:val="4"/>
        </w:numPr>
        <w:ind w:right="54" w:hanging="1133"/>
        <w:jc w:val="left"/>
      </w:pPr>
      <w:r>
        <w:t xml:space="preserve">создание установки на неприятие асоциальных явлений, подрывающих физическое и нравственное здоровье человека. </w:t>
      </w:r>
    </w:p>
    <w:p w:rsidR="00757D63" w:rsidRDefault="001809FD" w:rsidP="001809FD">
      <w:pPr>
        <w:spacing w:after="21" w:line="259" w:lineRule="auto"/>
        <w:ind w:right="0"/>
        <w:jc w:val="left"/>
      </w:pPr>
      <w:r>
        <w:rPr>
          <w:b/>
        </w:rPr>
        <w:t xml:space="preserve">Ожидаемые результаты: </w:t>
      </w:r>
    </w:p>
    <w:p w:rsidR="00757D63" w:rsidRDefault="001809FD" w:rsidP="001809FD">
      <w:pPr>
        <w:numPr>
          <w:ilvl w:val="0"/>
          <w:numId w:val="4"/>
        </w:numPr>
        <w:ind w:right="54" w:hanging="1133"/>
      </w:pPr>
      <w:r>
        <w:t xml:space="preserve">повышение уровня информированности учеников по данной проблеме, проявляющийся знании механизмов распространения механизмов ВИЧ-инфекции, способов профилактики заражения; </w:t>
      </w:r>
    </w:p>
    <w:p w:rsidR="00757D63" w:rsidRDefault="001809FD" w:rsidP="001809FD">
      <w:pPr>
        <w:numPr>
          <w:ilvl w:val="0"/>
          <w:numId w:val="4"/>
        </w:numPr>
        <w:ind w:right="54" w:hanging="1133"/>
      </w:pPr>
      <w:r>
        <w:t xml:space="preserve">устойчивая </w:t>
      </w:r>
      <w:r>
        <w:tab/>
        <w:t xml:space="preserve">личностная позиция участников образовательного </w:t>
      </w:r>
    </w:p>
    <w:p w:rsidR="00757D63" w:rsidRDefault="001809FD" w:rsidP="001809FD">
      <w:pPr>
        <w:ind w:left="223" w:right="54"/>
      </w:pPr>
      <w:r>
        <w:t xml:space="preserve">процесса в вопросах морально-нравственных ценностей; </w:t>
      </w:r>
    </w:p>
    <w:p w:rsidR="00757D63" w:rsidRDefault="001809FD" w:rsidP="001809FD">
      <w:pPr>
        <w:numPr>
          <w:ilvl w:val="0"/>
          <w:numId w:val="4"/>
        </w:numPr>
        <w:ind w:right="54" w:hanging="1133"/>
      </w:pPr>
      <w:r>
        <w:t xml:space="preserve">снижение подверженности факторам риска ВИЧ-инфицирования; </w:t>
      </w:r>
    </w:p>
    <w:p w:rsidR="00757D63" w:rsidRDefault="001809FD" w:rsidP="001809FD">
      <w:pPr>
        <w:numPr>
          <w:ilvl w:val="0"/>
          <w:numId w:val="4"/>
        </w:numPr>
        <w:ind w:right="54" w:hanging="1133"/>
      </w:pPr>
      <w:r>
        <w:t xml:space="preserve">толерантное отношение к ВИЧ-позитивным людям и их окружению </w:t>
      </w:r>
    </w:p>
    <w:p w:rsidR="00757D63" w:rsidRDefault="001809FD" w:rsidP="001809FD">
      <w:pPr>
        <w:spacing w:after="29" w:line="259" w:lineRule="auto"/>
        <w:ind w:left="228" w:right="0" w:firstLine="0"/>
        <w:jc w:val="left"/>
      </w:pPr>
      <w:r>
        <w:rPr>
          <w:b/>
        </w:rPr>
        <w:t xml:space="preserve"> </w:t>
      </w:r>
    </w:p>
    <w:p w:rsidR="00757D63" w:rsidRDefault="001809FD">
      <w:pPr>
        <w:pStyle w:val="2"/>
        <w:spacing w:after="0"/>
        <w:ind w:left="900" w:right="652"/>
      </w:pPr>
      <w:r>
        <w:t>2.</w:t>
      </w:r>
      <w:r>
        <w:rPr>
          <w:rFonts w:ascii="Arial" w:eastAsia="Arial" w:hAnsi="Arial" w:cs="Arial"/>
        </w:rPr>
        <w:t xml:space="preserve"> </w:t>
      </w:r>
      <w:r>
        <w:t xml:space="preserve">Основные принципы программы </w:t>
      </w:r>
    </w:p>
    <w:p w:rsidR="00757D63" w:rsidRDefault="001809FD" w:rsidP="001809FD">
      <w:pPr>
        <w:ind w:left="213" w:right="54" w:firstLine="708"/>
        <w:jc w:val="left"/>
      </w:pPr>
      <w:r>
        <w:t xml:space="preserve">В качестве основных при создании данной программы выступают три группы принципов. </w:t>
      </w:r>
    </w:p>
    <w:p w:rsidR="00757D63" w:rsidRDefault="001809FD" w:rsidP="001809FD">
      <w:pPr>
        <w:spacing w:after="13" w:line="267" w:lineRule="auto"/>
        <w:ind w:left="931" w:right="0"/>
        <w:jc w:val="left"/>
      </w:pPr>
      <w:r>
        <w:t xml:space="preserve">I. </w:t>
      </w:r>
      <w:r>
        <w:rPr>
          <w:u w:val="single" w:color="000000"/>
        </w:rPr>
        <w:t>Системно – структурная группа принципов</w:t>
      </w:r>
      <w:r>
        <w:t xml:space="preserve">: </w:t>
      </w:r>
    </w:p>
    <w:p w:rsidR="00757D63" w:rsidRDefault="001809FD" w:rsidP="001809FD">
      <w:pPr>
        <w:numPr>
          <w:ilvl w:val="0"/>
          <w:numId w:val="5"/>
        </w:numPr>
        <w:ind w:right="54" w:hanging="163"/>
        <w:jc w:val="left"/>
      </w:pPr>
      <w:r>
        <w:t xml:space="preserve">системность: реализация целей и задач профилактики осуществляется в процессе формирования </w:t>
      </w:r>
      <w:proofErr w:type="gramStart"/>
      <w:r>
        <w:t>у  учащихся</w:t>
      </w:r>
      <w:proofErr w:type="gramEnd"/>
      <w:r>
        <w:t xml:space="preserve"> знаний, умений и навыков, имеющих для них актуальное значение и востребованных в их повседневной жизни; </w:t>
      </w:r>
    </w:p>
    <w:p w:rsidR="00757D63" w:rsidRDefault="001809FD" w:rsidP="001809FD">
      <w:pPr>
        <w:numPr>
          <w:ilvl w:val="0"/>
          <w:numId w:val="5"/>
        </w:numPr>
        <w:ind w:right="54" w:hanging="163"/>
        <w:jc w:val="left"/>
      </w:pPr>
      <w:r>
        <w:lastRenderedPageBreak/>
        <w:t xml:space="preserve">целостность: вовлечение в сферу профилактики всех </w:t>
      </w:r>
      <w:proofErr w:type="gramStart"/>
      <w:r>
        <w:t>основных  школ</w:t>
      </w:r>
      <w:proofErr w:type="gramEnd"/>
      <w:r>
        <w:t xml:space="preserve"> социализации личности  ученика; </w:t>
      </w:r>
    </w:p>
    <w:p w:rsidR="00757D63" w:rsidRDefault="001809FD" w:rsidP="001809FD">
      <w:pPr>
        <w:numPr>
          <w:ilvl w:val="0"/>
          <w:numId w:val="5"/>
        </w:numPr>
        <w:ind w:right="54" w:hanging="163"/>
        <w:jc w:val="left"/>
      </w:pPr>
      <w:proofErr w:type="spellStart"/>
      <w:r>
        <w:t>парциальность</w:t>
      </w:r>
      <w:proofErr w:type="spellEnd"/>
      <w:r>
        <w:t xml:space="preserve">: профилактика рассматривается как часть общего процесса формирования личности; </w:t>
      </w:r>
    </w:p>
    <w:p w:rsidR="00757D63" w:rsidRDefault="001809FD" w:rsidP="001809FD">
      <w:pPr>
        <w:numPr>
          <w:ilvl w:val="0"/>
          <w:numId w:val="5"/>
        </w:numPr>
        <w:ind w:right="54" w:hanging="163"/>
        <w:jc w:val="left"/>
      </w:pPr>
      <w:r>
        <w:t xml:space="preserve">многоаспектность: позитивное развитие ресурсов личности, адекватной самооценки, целенаправленное формирование прочных навыков и стратегий стресс - преодолевающего поведения, активное формирование систем социальной поддержки (социально-психологический центр, психологическая служба). </w:t>
      </w:r>
    </w:p>
    <w:p w:rsidR="00757D63" w:rsidRDefault="001809FD">
      <w:pPr>
        <w:numPr>
          <w:ilvl w:val="1"/>
          <w:numId w:val="5"/>
        </w:numPr>
        <w:spacing w:after="13" w:line="267" w:lineRule="auto"/>
        <w:ind w:right="0" w:hanging="420"/>
        <w:jc w:val="left"/>
      </w:pPr>
      <w:r>
        <w:rPr>
          <w:u w:val="single" w:color="000000"/>
        </w:rPr>
        <w:t>Социальная группа принципов</w:t>
      </w:r>
      <w:r>
        <w:t xml:space="preserve">: </w:t>
      </w:r>
    </w:p>
    <w:p w:rsidR="00757D63" w:rsidRDefault="001809FD">
      <w:pPr>
        <w:numPr>
          <w:ilvl w:val="0"/>
          <w:numId w:val="5"/>
        </w:numPr>
        <w:ind w:right="54" w:hanging="163"/>
      </w:pPr>
      <w:r>
        <w:t xml:space="preserve">деловитость предполагает деловое отношение к обсуждаемым проблемам; </w:t>
      </w:r>
    </w:p>
    <w:p w:rsidR="00757D63" w:rsidRDefault="001809FD">
      <w:pPr>
        <w:numPr>
          <w:ilvl w:val="0"/>
          <w:numId w:val="5"/>
        </w:numPr>
        <w:ind w:right="54" w:hanging="163"/>
      </w:pPr>
      <w:r>
        <w:t xml:space="preserve">активная инициатива и опережение; </w:t>
      </w:r>
    </w:p>
    <w:p w:rsidR="00757D63" w:rsidRDefault="001809FD">
      <w:pPr>
        <w:numPr>
          <w:ilvl w:val="0"/>
          <w:numId w:val="5"/>
        </w:numPr>
        <w:ind w:right="54" w:hanging="163"/>
      </w:pPr>
      <w:r>
        <w:t xml:space="preserve">выработка индивидуальных и социальных установок; </w:t>
      </w:r>
    </w:p>
    <w:p w:rsidR="00757D63" w:rsidRDefault="001809FD">
      <w:pPr>
        <w:numPr>
          <w:ilvl w:val="0"/>
          <w:numId w:val="5"/>
        </w:numPr>
        <w:ind w:right="54" w:hanging="163"/>
      </w:pPr>
      <w:r>
        <w:t xml:space="preserve">социокультурная адекватность: учет свойственных обществу стандартов и норм поведения; </w:t>
      </w:r>
    </w:p>
    <w:p w:rsidR="00757D63" w:rsidRDefault="001809FD">
      <w:pPr>
        <w:numPr>
          <w:ilvl w:val="0"/>
          <w:numId w:val="5"/>
        </w:numPr>
        <w:ind w:right="54" w:hanging="163"/>
      </w:pPr>
      <w:r>
        <w:t xml:space="preserve">социальная адекватность. </w:t>
      </w:r>
    </w:p>
    <w:p w:rsidR="00757D63" w:rsidRDefault="001809FD">
      <w:pPr>
        <w:numPr>
          <w:ilvl w:val="1"/>
          <w:numId w:val="5"/>
        </w:numPr>
        <w:spacing w:after="13" w:line="267" w:lineRule="auto"/>
        <w:ind w:right="0" w:hanging="420"/>
        <w:jc w:val="left"/>
      </w:pPr>
      <w:r>
        <w:rPr>
          <w:u w:val="single" w:color="000000"/>
        </w:rPr>
        <w:t>Психологическая группа принципов:</w:t>
      </w:r>
      <w:r>
        <w:t xml:space="preserve"> </w:t>
      </w:r>
    </w:p>
    <w:p w:rsidR="00757D63" w:rsidRDefault="001809FD">
      <w:pPr>
        <w:numPr>
          <w:ilvl w:val="0"/>
          <w:numId w:val="5"/>
        </w:numPr>
        <w:ind w:right="54" w:hanging="163"/>
      </w:pPr>
      <w:r>
        <w:t xml:space="preserve">правдивость; </w:t>
      </w:r>
    </w:p>
    <w:p w:rsidR="00757D63" w:rsidRDefault="001809FD">
      <w:pPr>
        <w:numPr>
          <w:ilvl w:val="0"/>
          <w:numId w:val="5"/>
        </w:numPr>
        <w:ind w:right="54" w:hanging="163"/>
      </w:pPr>
      <w:r>
        <w:t xml:space="preserve">доверие; </w:t>
      </w:r>
    </w:p>
    <w:p w:rsidR="00757D63" w:rsidRDefault="001809FD" w:rsidP="001809FD">
      <w:pPr>
        <w:numPr>
          <w:ilvl w:val="0"/>
          <w:numId w:val="5"/>
        </w:numPr>
        <w:ind w:right="54" w:hanging="163"/>
        <w:jc w:val="left"/>
      </w:pPr>
      <w:r>
        <w:t xml:space="preserve">поддержка и стимулирование собственного поиска информации; </w:t>
      </w:r>
    </w:p>
    <w:p w:rsidR="00757D63" w:rsidRDefault="001809FD" w:rsidP="001809FD">
      <w:pPr>
        <w:numPr>
          <w:ilvl w:val="0"/>
          <w:numId w:val="5"/>
        </w:numPr>
        <w:ind w:right="54" w:hanging="163"/>
        <w:jc w:val="left"/>
      </w:pPr>
      <w:r>
        <w:t xml:space="preserve">адресность: </w:t>
      </w:r>
      <w:proofErr w:type="spellStart"/>
      <w:r>
        <w:t>учѐт</w:t>
      </w:r>
      <w:proofErr w:type="spellEnd"/>
      <w:r>
        <w:t xml:space="preserve"> пола, психического и физического развития, </w:t>
      </w:r>
      <w:proofErr w:type="spellStart"/>
      <w:r>
        <w:t>предобразованности</w:t>
      </w:r>
      <w:proofErr w:type="spellEnd"/>
      <w:r>
        <w:t xml:space="preserve"> и актуализации проблемы </w:t>
      </w:r>
      <w:r w:rsidR="00F37922">
        <w:t>для школьников</w:t>
      </w:r>
      <w:r>
        <w:t xml:space="preserve">; </w:t>
      </w:r>
    </w:p>
    <w:p w:rsidR="00757D63" w:rsidRDefault="001809FD" w:rsidP="001809FD">
      <w:pPr>
        <w:numPr>
          <w:ilvl w:val="0"/>
          <w:numId w:val="5"/>
        </w:numPr>
        <w:ind w:right="54" w:hanging="163"/>
        <w:jc w:val="left"/>
      </w:pPr>
      <w:r>
        <w:t xml:space="preserve">скрытое оздоровительно- профилактическое воздействие на личность через игры, интерактивные методы обучения, научно-исследовательские учебные задания, участие </w:t>
      </w:r>
      <w:r w:rsidR="00F37922">
        <w:t>самих школьников</w:t>
      </w:r>
      <w:r>
        <w:t xml:space="preserve"> в реализации оздоровительно-профилактической программы. </w:t>
      </w:r>
    </w:p>
    <w:p w:rsidR="00757D63" w:rsidRDefault="001809FD" w:rsidP="00F37922">
      <w:pPr>
        <w:ind w:left="213" w:right="54" w:firstLine="708"/>
        <w:jc w:val="left"/>
      </w:pPr>
      <w:r>
        <w:t xml:space="preserve">Педагогическая профилактика ВИЧ-инфекции как часть общего процесса воспитания не имеет специфического арсенала средств для реализации собственных задач. Используемые технологии относятся к универсальным воспитательным технологиям. Альтернативный характер педагогической профилактики обуславливает выбор личностно-ориентированных технологий, технологии сотрудничества, обеспечивающих молодому человеку субъектную роль в воспитательном процессе. </w:t>
      </w:r>
    </w:p>
    <w:p w:rsidR="00757D63" w:rsidRPr="00F37922" w:rsidRDefault="001809FD">
      <w:pPr>
        <w:spacing w:after="0" w:line="259" w:lineRule="auto"/>
        <w:ind w:left="65" w:right="248"/>
        <w:jc w:val="center"/>
        <w:rPr>
          <w:b/>
        </w:rPr>
      </w:pPr>
      <w:r w:rsidRPr="00F37922">
        <w:rPr>
          <w:b/>
        </w:rPr>
        <w:t>3.</w:t>
      </w:r>
      <w:r w:rsidRPr="00F37922">
        <w:rPr>
          <w:rFonts w:ascii="Arial" w:eastAsia="Arial" w:hAnsi="Arial" w:cs="Arial"/>
          <w:b/>
        </w:rPr>
        <w:t xml:space="preserve"> </w:t>
      </w:r>
      <w:r w:rsidR="00F37922">
        <w:rPr>
          <w:b/>
        </w:rPr>
        <w:t xml:space="preserve"> Основные проблемы</w:t>
      </w:r>
      <w:r w:rsidRPr="00F37922">
        <w:rPr>
          <w:b/>
        </w:rPr>
        <w:t xml:space="preserve"> </w:t>
      </w:r>
    </w:p>
    <w:p w:rsidR="00757D63" w:rsidRDefault="001809FD" w:rsidP="00F37922">
      <w:pPr>
        <w:ind w:left="213" w:right="54" w:firstLine="708"/>
        <w:jc w:val="left"/>
      </w:pPr>
      <w:r>
        <w:t xml:space="preserve">Перед человечеством стоит несколько глобальных проблем. От их решения зависит будущее Земли. Одной самой </w:t>
      </w:r>
      <w:proofErr w:type="spellStart"/>
      <w:r>
        <w:t>серьѐзной</w:t>
      </w:r>
      <w:proofErr w:type="spellEnd"/>
      <w:r>
        <w:t xml:space="preserve"> проблемой современности является синдром приобретенного иммунодефицита (СПИД) – инфекцию, распространяющуюся по миру со скоростью если не взрывной волны, то огненной волны. </w:t>
      </w:r>
    </w:p>
    <w:p w:rsidR="00757D63" w:rsidRDefault="001809FD" w:rsidP="00F37922">
      <w:pPr>
        <w:ind w:left="213" w:right="54" w:firstLine="708"/>
        <w:jc w:val="left"/>
      </w:pPr>
      <w:r>
        <w:t xml:space="preserve">СПИД, как война, неожиданно обрушился на человечество и продолжает наступать, поражая новые страны и континенты. В отличие от военных </w:t>
      </w:r>
      <w:r>
        <w:lastRenderedPageBreak/>
        <w:t xml:space="preserve">действий ВИЧ-инфекция в большинстве стран распространялась незаметно, и человечеству открылись уже последствия этого тайного распространения – болезнь и смерть миллионов людей. </w:t>
      </w:r>
    </w:p>
    <w:p w:rsidR="00757D63" w:rsidRDefault="001809FD">
      <w:pPr>
        <w:ind w:left="213" w:right="54" w:firstLine="708"/>
      </w:pPr>
      <w:r>
        <w:t xml:space="preserve">Осуществление мероприятий по профилактике ВИЧ является гораздо боле сложным, чем можно предположить, и на этом пути пока неудачи встречаются чаще, чем заметные успехи. </w:t>
      </w:r>
    </w:p>
    <w:p w:rsidR="00757D63" w:rsidRDefault="001809FD" w:rsidP="00F37922">
      <w:pPr>
        <w:ind w:left="213" w:right="54" w:firstLine="708"/>
        <w:jc w:val="left"/>
      </w:pPr>
      <w:proofErr w:type="spellStart"/>
      <w:r>
        <w:t>Молодѐжь</w:t>
      </w:r>
      <w:proofErr w:type="spellEnd"/>
      <w:r>
        <w:t xml:space="preserve"> повсюду считается угрожаемым контингентом, поскольку она отличается неопытностью, склонностью к экспериментам в области сексуального и социально</w:t>
      </w:r>
      <w:r w:rsidR="00F37922">
        <w:t>го поведения.   П</w:t>
      </w:r>
      <w:r>
        <w:t xml:space="preserve">рограмма призвана помочь решить такой важный вопрос, как исправление ложных представлений о нравственно-половом поведении и распространении ВИЧ-инфекции, которые по тем или иным причинам (чаще всего из-за неверной трактовки информации, распространяемой СМИ) могут возникнуть у </w:t>
      </w:r>
      <w:proofErr w:type="spellStart"/>
      <w:r>
        <w:t>молодѐжи</w:t>
      </w:r>
      <w:proofErr w:type="spellEnd"/>
      <w:r>
        <w:t xml:space="preserve">. </w:t>
      </w:r>
    </w:p>
    <w:p w:rsidR="00757D63" w:rsidRDefault="001809FD">
      <w:pPr>
        <w:pStyle w:val="2"/>
        <w:spacing w:after="7"/>
        <w:ind w:left="900" w:right="421"/>
      </w:pPr>
      <w:r>
        <w:t>3.</w:t>
      </w:r>
      <w:r>
        <w:rPr>
          <w:b w:val="0"/>
        </w:rPr>
        <w:t xml:space="preserve"> </w:t>
      </w:r>
      <w:r>
        <w:t xml:space="preserve">Основные направления работы </w:t>
      </w:r>
    </w:p>
    <w:p w:rsidR="00757D63" w:rsidRDefault="001809FD" w:rsidP="00F37922">
      <w:pPr>
        <w:ind w:left="213" w:right="54" w:firstLine="708"/>
        <w:jc w:val="left"/>
      </w:pPr>
      <w:r>
        <w:t xml:space="preserve">Решение задач по профилактике ВИЧ-инфекции и нравственно-половому воспитанию достигается </w:t>
      </w:r>
      <w:proofErr w:type="spellStart"/>
      <w:r>
        <w:t>путѐм</w:t>
      </w:r>
      <w:proofErr w:type="spellEnd"/>
      <w:r>
        <w:t xml:space="preserve"> системной деятельности по </w:t>
      </w:r>
      <w:proofErr w:type="spellStart"/>
      <w:r>
        <w:t>трѐм</w:t>
      </w:r>
      <w:proofErr w:type="spellEnd"/>
      <w:r>
        <w:t xml:space="preserve"> основным направлениям: </w:t>
      </w:r>
    </w:p>
    <w:p w:rsidR="00757D63" w:rsidRDefault="001809FD" w:rsidP="00F37922">
      <w:pPr>
        <w:spacing w:after="13" w:line="267" w:lineRule="auto"/>
        <w:ind w:left="931" w:right="0"/>
      </w:pPr>
      <w:r>
        <w:t xml:space="preserve">I. </w:t>
      </w:r>
      <w:r>
        <w:rPr>
          <w:u w:val="single" w:color="000000"/>
        </w:rPr>
        <w:t>Просветительская деятельность</w:t>
      </w:r>
      <w:r>
        <w:t xml:space="preserve"> предполагает: </w:t>
      </w:r>
    </w:p>
    <w:p w:rsidR="00757D63" w:rsidRDefault="001809FD" w:rsidP="00F37922">
      <w:pPr>
        <w:numPr>
          <w:ilvl w:val="0"/>
          <w:numId w:val="6"/>
        </w:numPr>
        <w:ind w:right="54" w:hanging="437"/>
      </w:pPr>
      <w:proofErr w:type="spellStart"/>
      <w:r>
        <w:t>валеологическое</w:t>
      </w:r>
      <w:proofErr w:type="spellEnd"/>
      <w:r>
        <w:t xml:space="preserve"> воспитание в плане «</w:t>
      </w:r>
      <w:proofErr w:type="spellStart"/>
      <w:r>
        <w:t>Молодѐжной</w:t>
      </w:r>
      <w:proofErr w:type="spellEnd"/>
      <w:r>
        <w:t xml:space="preserve"> школы здоровья»; </w:t>
      </w:r>
    </w:p>
    <w:p w:rsidR="00757D63" w:rsidRDefault="001809FD" w:rsidP="00F37922">
      <w:pPr>
        <w:numPr>
          <w:ilvl w:val="0"/>
          <w:numId w:val="6"/>
        </w:numPr>
        <w:ind w:right="54" w:hanging="437"/>
      </w:pPr>
      <w:r>
        <w:t xml:space="preserve">правовое </w:t>
      </w:r>
      <w:r w:rsidR="00F37922">
        <w:t>воспитание школьников</w:t>
      </w:r>
      <w:r>
        <w:t xml:space="preserve"> в плане лектория «</w:t>
      </w:r>
      <w:proofErr w:type="spellStart"/>
      <w:r>
        <w:t>Молодѐжь</w:t>
      </w:r>
      <w:proofErr w:type="spellEnd"/>
      <w:r>
        <w:t xml:space="preserve"> и право»; </w:t>
      </w:r>
    </w:p>
    <w:p w:rsidR="00757D63" w:rsidRDefault="001809FD" w:rsidP="00F37922">
      <w:pPr>
        <w:numPr>
          <w:ilvl w:val="0"/>
          <w:numId w:val="6"/>
        </w:numPr>
        <w:ind w:right="54" w:hanging="437"/>
      </w:pPr>
      <w:r>
        <w:t xml:space="preserve">организация цикла лекций по нравственно-половому воспитанию; </w:t>
      </w:r>
    </w:p>
    <w:p w:rsidR="00757D63" w:rsidRDefault="001809FD" w:rsidP="00F37922">
      <w:pPr>
        <w:numPr>
          <w:ilvl w:val="0"/>
          <w:numId w:val="6"/>
        </w:numPr>
        <w:ind w:right="54" w:hanging="437"/>
      </w:pPr>
      <w:r>
        <w:t>проведе</w:t>
      </w:r>
      <w:r w:rsidR="00F37922">
        <w:t xml:space="preserve">ние </w:t>
      </w:r>
      <w:r w:rsidR="00F37922">
        <w:tab/>
        <w:t xml:space="preserve">просветительской работы через </w:t>
      </w:r>
      <w:r>
        <w:t xml:space="preserve">систему </w:t>
      </w:r>
      <w:r>
        <w:tab/>
        <w:t xml:space="preserve">внеклассных </w:t>
      </w:r>
    </w:p>
    <w:p w:rsidR="00757D63" w:rsidRDefault="00F37922" w:rsidP="00F37922">
      <w:pPr>
        <w:ind w:left="223" w:right="54"/>
        <w:jc w:val="left"/>
      </w:pPr>
      <w:r>
        <w:t>мероприятий и</w:t>
      </w:r>
      <w:r w:rsidR="001809FD">
        <w:t xml:space="preserve"> работу с родителями; </w:t>
      </w:r>
    </w:p>
    <w:p w:rsidR="00757D63" w:rsidRDefault="001809FD">
      <w:pPr>
        <w:numPr>
          <w:ilvl w:val="0"/>
          <w:numId w:val="6"/>
        </w:numPr>
        <w:ind w:right="54" w:hanging="437"/>
      </w:pPr>
      <w:r>
        <w:t xml:space="preserve">организация просветительской деятельности через работу библиотеки, интернет ресурсов и пресс-центра; </w:t>
      </w:r>
    </w:p>
    <w:p w:rsidR="00757D63" w:rsidRDefault="001809FD">
      <w:pPr>
        <w:numPr>
          <w:ilvl w:val="0"/>
          <w:numId w:val="6"/>
        </w:numPr>
        <w:ind w:right="54" w:hanging="437"/>
      </w:pPr>
      <w:r>
        <w:t xml:space="preserve">организация встреч с работниками правоохранительных органов и врачами. </w:t>
      </w:r>
    </w:p>
    <w:p w:rsidR="00757D63" w:rsidRDefault="001809FD" w:rsidP="00F37922">
      <w:pPr>
        <w:numPr>
          <w:ilvl w:val="1"/>
          <w:numId w:val="6"/>
        </w:numPr>
        <w:spacing w:after="13" w:line="267" w:lineRule="auto"/>
        <w:ind w:right="10" w:firstLine="708"/>
        <w:jc w:val="left"/>
      </w:pPr>
      <w:r>
        <w:rPr>
          <w:u w:val="single" w:color="000000"/>
        </w:rPr>
        <w:t>Организация медико-социологических исследований и</w:t>
      </w:r>
      <w:r>
        <w:t xml:space="preserve"> </w:t>
      </w:r>
      <w:r w:rsidR="00F37922">
        <w:rPr>
          <w:u w:val="single" w:color="000000"/>
        </w:rPr>
        <w:t>психологической</w:t>
      </w:r>
      <w:r w:rsidR="00F37922">
        <w:t xml:space="preserve"> поддержки</w:t>
      </w:r>
      <w:r>
        <w:t xml:space="preserve"> включает: </w:t>
      </w:r>
    </w:p>
    <w:p w:rsidR="00757D63" w:rsidRDefault="001809FD" w:rsidP="00F37922">
      <w:pPr>
        <w:numPr>
          <w:ilvl w:val="0"/>
          <w:numId w:val="6"/>
        </w:numPr>
        <w:ind w:right="54" w:hanging="437"/>
        <w:jc w:val="left"/>
      </w:pPr>
      <w:r>
        <w:t xml:space="preserve">организацию и обеспечение социально-психологической, педагогической </w:t>
      </w:r>
      <w:r w:rsidR="00F37922">
        <w:t>помощи школьникам</w:t>
      </w:r>
      <w:r>
        <w:t xml:space="preserve">; </w:t>
      </w:r>
    </w:p>
    <w:p w:rsidR="00757D63" w:rsidRDefault="001809FD" w:rsidP="00F37922">
      <w:pPr>
        <w:numPr>
          <w:ilvl w:val="0"/>
          <w:numId w:val="6"/>
        </w:numPr>
        <w:ind w:right="54" w:hanging="437"/>
        <w:jc w:val="left"/>
      </w:pPr>
      <w:r>
        <w:t xml:space="preserve">проведение социологических исследований, психологических занятий, тренингов, направленных на повышение устойчивости к стрессам и мотивации ЗОЖ; </w:t>
      </w:r>
    </w:p>
    <w:p w:rsidR="00757D63" w:rsidRDefault="001809FD" w:rsidP="00F37922">
      <w:pPr>
        <w:numPr>
          <w:ilvl w:val="0"/>
          <w:numId w:val="6"/>
        </w:numPr>
        <w:ind w:right="54" w:hanging="437"/>
        <w:jc w:val="left"/>
      </w:pPr>
      <w:r>
        <w:t xml:space="preserve">организация психологической и правовой подготовки </w:t>
      </w:r>
      <w:proofErr w:type="spellStart"/>
      <w:r>
        <w:t>волонтѐрской</w:t>
      </w:r>
      <w:proofErr w:type="spellEnd"/>
      <w:r>
        <w:t xml:space="preserve"> группы; - профилактическая работа </w:t>
      </w:r>
      <w:r w:rsidR="00F37922">
        <w:t>со школьниками «</w:t>
      </w:r>
      <w:r>
        <w:t xml:space="preserve">группы риска». </w:t>
      </w:r>
    </w:p>
    <w:p w:rsidR="00757D63" w:rsidRDefault="001809FD" w:rsidP="00F37922">
      <w:pPr>
        <w:numPr>
          <w:ilvl w:val="1"/>
          <w:numId w:val="6"/>
        </w:numPr>
        <w:spacing w:after="25" w:line="259" w:lineRule="auto"/>
        <w:ind w:right="10" w:firstLine="708"/>
        <w:jc w:val="left"/>
      </w:pPr>
      <w:r>
        <w:rPr>
          <w:u w:val="single" w:color="000000"/>
        </w:rPr>
        <w:t xml:space="preserve">Организация </w:t>
      </w:r>
      <w:proofErr w:type="spellStart"/>
      <w:r>
        <w:rPr>
          <w:u w:val="single" w:color="000000"/>
        </w:rPr>
        <w:t>внеучебной</w:t>
      </w:r>
      <w:proofErr w:type="spellEnd"/>
      <w:r>
        <w:rPr>
          <w:u w:val="single" w:color="000000"/>
        </w:rPr>
        <w:t xml:space="preserve"> воспитательной работы</w:t>
      </w:r>
      <w:r>
        <w:t xml:space="preserve"> предполагает: </w:t>
      </w:r>
    </w:p>
    <w:p w:rsidR="00757D63" w:rsidRDefault="001809FD">
      <w:pPr>
        <w:numPr>
          <w:ilvl w:val="0"/>
          <w:numId w:val="6"/>
        </w:numPr>
        <w:ind w:right="54" w:hanging="437"/>
      </w:pPr>
      <w:r>
        <w:t xml:space="preserve">организацию работы заседаний круглого стола; </w:t>
      </w:r>
    </w:p>
    <w:p w:rsidR="00757D63" w:rsidRDefault="001809FD">
      <w:pPr>
        <w:numPr>
          <w:ilvl w:val="0"/>
          <w:numId w:val="6"/>
        </w:numPr>
        <w:ind w:right="54" w:hanging="437"/>
      </w:pPr>
      <w:r>
        <w:t xml:space="preserve">проведение тематических классных часов; </w:t>
      </w:r>
    </w:p>
    <w:p w:rsidR="00757D63" w:rsidRDefault="00F37922">
      <w:pPr>
        <w:numPr>
          <w:ilvl w:val="0"/>
          <w:numId w:val="6"/>
        </w:numPr>
        <w:ind w:right="54" w:hanging="437"/>
      </w:pPr>
      <w:r>
        <w:t xml:space="preserve">вовлечение школьников </w:t>
      </w:r>
      <w:r w:rsidR="001809FD">
        <w:t xml:space="preserve">в </w:t>
      </w:r>
      <w:r>
        <w:t>разные кружки</w:t>
      </w:r>
      <w:r w:rsidR="001809FD">
        <w:t xml:space="preserve">. </w:t>
      </w:r>
    </w:p>
    <w:p w:rsidR="00757D63" w:rsidRDefault="001809FD">
      <w:pPr>
        <w:spacing w:after="0" w:line="259" w:lineRule="auto"/>
        <w:ind w:left="948" w:right="0" w:firstLine="0"/>
        <w:jc w:val="left"/>
      </w:pPr>
      <w:r>
        <w:t xml:space="preserve"> </w:t>
      </w:r>
    </w:p>
    <w:p w:rsidR="00757D63" w:rsidRDefault="001809FD">
      <w:pPr>
        <w:spacing w:after="0" w:line="259" w:lineRule="auto"/>
        <w:ind w:left="0" w:right="0" w:firstLine="0"/>
        <w:jc w:val="left"/>
      </w:pPr>
      <w:r>
        <w:lastRenderedPageBreak/>
        <w:t xml:space="preserve"> </w:t>
      </w:r>
    </w:p>
    <w:p w:rsidR="00757D63" w:rsidRPr="00F37922" w:rsidRDefault="001809FD">
      <w:pPr>
        <w:ind w:left="1877" w:right="54"/>
        <w:rPr>
          <w:b/>
        </w:rPr>
      </w:pPr>
      <w:r w:rsidRPr="00F37922">
        <w:rPr>
          <w:b/>
        </w:rPr>
        <w:t xml:space="preserve">МЕРОПРИЯТИЯ ПО РЕАЛИЗАЦИИ ПРОГРАММЫ </w:t>
      </w:r>
    </w:p>
    <w:p w:rsidR="00757D63" w:rsidRDefault="001809FD">
      <w:pPr>
        <w:spacing w:after="0" w:line="259" w:lineRule="auto"/>
        <w:ind w:left="236" w:right="0" w:firstLine="0"/>
        <w:jc w:val="center"/>
      </w:pPr>
      <w:r>
        <w:t xml:space="preserve"> </w:t>
      </w:r>
    </w:p>
    <w:tbl>
      <w:tblPr>
        <w:tblStyle w:val="TableGrid"/>
        <w:tblW w:w="9888" w:type="dxa"/>
        <w:tblInd w:w="120" w:type="dxa"/>
        <w:tblCellMar>
          <w:top w:w="9" w:type="dxa"/>
          <w:left w:w="108" w:type="dxa"/>
          <w:right w:w="69" w:type="dxa"/>
        </w:tblCellMar>
        <w:tblLook w:val="04A0" w:firstRow="1" w:lastRow="0" w:firstColumn="1" w:lastColumn="0" w:noHBand="0" w:noVBand="1"/>
      </w:tblPr>
      <w:tblGrid>
        <w:gridCol w:w="804"/>
        <w:gridCol w:w="4093"/>
        <w:gridCol w:w="2065"/>
        <w:gridCol w:w="2926"/>
      </w:tblGrid>
      <w:tr w:rsidR="00757D63">
        <w:trPr>
          <w:trHeight w:val="655"/>
        </w:trPr>
        <w:tc>
          <w:tcPr>
            <w:tcW w:w="804" w:type="dxa"/>
            <w:tcBorders>
              <w:top w:val="single" w:sz="4" w:space="0" w:color="000000"/>
              <w:left w:val="single" w:sz="4" w:space="0" w:color="000000"/>
              <w:bottom w:val="single" w:sz="4" w:space="0" w:color="000000"/>
              <w:right w:val="single" w:sz="4" w:space="0" w:color="000000"/>
            </w:tcBorders>
          </w:tcPr>
          <w:p w:rsidR="00757D63" w:rsidRPr="00E12735" w:rsidRDefault="001809FD">
            <w:pPr>
              <w:spacing w:after="19" w:line="259" w:lineRule="auto"/>
              <w:ind w:left="158" w:right="0" w:firstLine="0"/>
              <w:jc w:val="left"/>
              <w:rPr>
                <w:b/>
              </w:rPr>
            </w:pPr>
            <w:r w:rsidRPr="00E12735">
              <w:rPr>
                <w:b/>
              </w:rPr>
              <w:t xml:space="preserve">№ </w:t>
            </w:r>
          </w:p>
          <w:p w:rsidR="00757D63" w:rsidRPr="00E12735" w:rsidRDefault="001809FD">
            <w:pPr>
              <w:spacing w:after="0" w:line="259" w:lineRule="auto"/>
              <w:ind w:left="106" w:right="0" w:firstLine="0"/>
              <w:jc w:val="left"/>
              <w:rPr>
                <w:b/>
              </w:rPr>
            </w:pPr>
            <w:r w:rsidRPr="00E12735">
              <w:rPr>
                <w:b/>
              </w:rPr>
              <w:t xml:space="preserve">п/п </w:t>
            </w:r>
          </w:p>
        </w:tc>
        <w:tc>
          <w:tcPr>
            <w:tcW w:w="4093" w:type="dxa"/>
            <w:tcBorders>
              <w:top w:val="single" w:sz="4" w:space="0" w:color="000000"/>
              <w:left w:val="single" w:sz="4" w:space="0" w:color="000000"/>
              <w:bottom w:val="single" w:sz="4" w:space="0" w:color="000000"/>
              <w:right w:val="single" w:sz="4" w:space="0" w:color="000000"/>
            </w:tcBorders>
          </w:tcPr>
          <w:p w:rsidR="00757D63" w:rsidRPr="00E12735" w:rsidRDefault="001809FD">
            <w:pPr>
              <w:spacing w:after="0" w:line="259" w:lineRule="auto"/>
              <w:ind w:left="0" w:right="41" w:firstLine="0"/>
              <w:jc w:val="center"/>
              <w:rPr>
                <w:b/>
              </w:rPr>
            </w:pPr>
            <w:r w:rsidRPr="00E12735">
              <w:rPr>
                <w:b/>
              </w:rPr>
              <w:t xml:space="preserve">Наименование мероприятий </w:t>
            </w:r>
          </w:p>
        </w:tc>
        <w:tc>
          <w:tcPr>
            <w:tcW w:w="2065" w:type="dxa"/>
            <w:tcBorders>
              <w:top w:val="single" w:sz="4" w:space="0" w:color="000000"/>
              <w:left w:val="single" w:sz="4" w:space="0" w:color="000000"/>
              <w:bottom w:val="single" w:sz="4" w:space="0" w:color="000000"/>
              <w:right w:val="single" w:sz="4" w:space="0" w:color="000000"/>
            </w:tcBorders>
          </w:tcPr>
          <w:p w:rsidR="00757D63" w:rsidRPr="00E12735" w:rsidRDefault="001809FD">
            <w:pPr>
              <w:spacing w:after="0" w:line="259" w:lineRule="auto"/>
              <w:ind w:left="0" w:right="0" w:firstLine="0"/>
              <w:jc w:val="center"/>
              <w:rPr>
                <w:b/>
              </w:rPr>
            </w:pPr>
            <w:r w:rsidRPr="00E12735">
              <w:rPr>
                <w:b/>
              </w:rPr>
              <w:t xml:space="preserve">Сроки реализации </w:t>
            </w:r>
          </w:p>
        </w:tc>
        <w:tc>
          <w:tcPr>
            <w:tcW w:w="2926" w:type="dxa"/>
            <w:tcBorders>
              <w:top w:val="single" w:sz="4" w:space="0" w:color="000000"/>
              <w:left w:val="single" w:sz="4" w:space="0" w:color="000000"/>
              <w:bottom w:val="single" w:sz="4" w:space="0" w:color="000000"/>
              <w:right w:val="single" w:sz="4" w:space="0" w:color="000000"/>
            </w:tcBorders>
          </w:tcPr>
          <w:p w:rsidR="00757D63" w:rsidRPr="00E12735" w:rsidRDefault="001809FD">
            <w:pPr>
              <w:spacing w:after="0" w:line="259" w:lineRule="auto"/>
              <w:ind w:left="0" w:right="44" w:firstLine="0"/>
              <w:jc w:val="center"/>
              <w:rPr>
                <w:b/>
              </w:rPr>
            </w:pPr>
            <w:r w:rsidRPr="00E12735">
              <w:rPr>
                <w:b/>
              </w:rPr>
              <w:t xml:space="preserve">Исполнители  </w:t>
            </w:r>
          </w:p>
        </w:tc>
      </w:tr>
      <w:tr w:rsidR="00757D63">
        <w:trPr>
          <w:trHeight w:val="331"/>
        </w:trPr>
        <w:tc>
          <w:tcPr>
            <w:tcW w:w="804" w:type="dxa"/>
            <w:tcBorders>
              <w:top w:val="single" w:sz="4" w:space="0" w:color="000000"/>
              <w:left w:val="single" w:sz="4" w:space="0" w:color="000000"/>
              <w:bottom w:val="single" w:sz="4" w:space="0" w:color="000000"/>
              <w:right w:val="single" w:sz="4" w:space="0" w:color="000000"/>
            </w:tcBorders>
          </w:tcPr>
          <w:p w:rsidR="00757D63" w:rsidRDefault="001809FD">
            <w:pPr>
              <w:spacing w:after="0" w:line="259" w:lineRule="auto"/>
              <w:ind w:left="0" w:right="40" w:firstLine="0"/>
              <w:jc w:val="center"/>
            </w:pPr>
            <w:r>
              <w:t xml:space="preserve">1 </w:t>
            </w:r>
          </w:p>
        </w:tc>
        <w:tc>
          <w:tcPr>
            <w:tcW w:w="4093" w:type="dxa"/>
            <w:tcBorders>
              <w:top w:val="single" w:sz="4" w:space="0" w:color="000000"/>
              <w:left w:val="single" w:sz="4" w:space="0" w:color="000000"/>
              <w:bottom w:val="single" w:sz="4" w:space="0" w:color="000000"/>
              <w:right w:val="single" w:sz="4" w:space="0" w:color="000000"/>
            </w:tcBorders>
          </w:tcPr>
          <w:p w:rsidR="00757D63" w:rsidRDefault="001809FD">
            <w:pPr>
              <w:spacing w:after="0" w:line="259" w:lineRule="auto"/>
              <w:ind w:left="0" w:right="40" w:firstLine="0"/>
              <w:jc w:val="center"/>
            </w:pPr>
            <w:r>
              <w:t xml:space="preserve">2 </w:t>
            </w:r>
          </w:p>
        </w:tc>
        <w:tc>
          <w:tcPr>
            <w:tcW w:w="2065" w:type="dxa"/>
            <w:tcBorders>
              <w:top w:val="single" w:sz="4" w:space="0" w:color="000000"/>
              <w:left w:val="single" w:sz="4" w:space="0" w:color="000000"/>
              <w:bottom w:val="single" w:sz="4" w:space="0" w:color="000000"/>
              <w:right w:val="single" w:sz="4" w:space="0" w:color="000000"/>
            </w:tcBorders>
          </w:tcPr>
          <w:p w:rsidR="00757D63" w:rsidRDefault="001809FD">
            <w:pPr>
              <w:spacing w:after="0" w:line="259" w:lineRule="auto"/>
              <w:ind w:left="0" w:right="38" w:firstLine="0"/>
              <w:jc w:val="center"/>
            </w:pPr>
            <w:r>
              <w:t xml:space="preserve">3 </w:t>
            </w:r>
          </w:p>
        </w:tc>
        <w:tc>
          <w:tcPr>
            <w:tcW w:w="2926" w:type="dxa"/>
            <w:tcBorders>
              <w:top w:val="single" w:sz="4" w:space="0" w:color="000000"/>
              <w:left w:val="single" w:sz="4" w:space="0" w:color="000000"/>
              <w:bottom w:val="single" w:sz="4" w:space="0" w:color="000000"/>
              <w:right w:val="single" w:sz="4" w:space="0" w:color="000000"/>
            </w:tcBorders>
          </w:tcPr>
          <w:p w:rsidR="00757D63" w:rsidRDefault="001809FD">
            <w:pPr>
              <w:spacing w:after="0" w:line="259" w:lineRule="auto"/>
              <w:ind w:left="0" w:right="41" w:firstLine="0"/>
              <w:jc w:val="center"/>
            </w:pPr>
            <w:r>
              <w:t xml:space="preserve">4 </w:t>
            </w:r>
          </w:p>
        </w:tc>
      </w:tr>
      <w:tr w:rsidR="00757D63">
        <w:trPr>
          <w:trHeight w:val="331"/>
        </w:trPr>
        <w:tc>
          <w:tcPr>
            <w:tcW w:w="804" w:type="dxa"/>
            <w:tcBorders>
              <w:top w:val="single" w:sz="4" w:space="0" w:color="000000"/>
              <w:left w:val="single" w:sz="4" w:space="0" w:color="000000"/>
              <w:bottom w:val="single" w:sz="4" w:space="0" w:color="000000"/>
              <w:right w:val="single" w:sz="4" w:space="0" w:color="000000"/>
            </w:tcBorders>
          </w:tcPr>
          <w:p w:rsidR="00757D63" w:rsidRDefault="001809FD">
            <w:pPr>
              <w:spacing w:after="0" w:line="259" w:lineRule="auto"/>
              <w:ind w:left="29" w:right="0" w:firstLine="0"/>
              <w:jc w:val="center"/>
            </w:pPr>
            <w:r>
              <w:t xml:space="preserve"> </w:t>
            </w:r>
          </w:p>
        </w:tc>
        <w:tc>
          <w:tcPr>
            <w:tcW w:w="9084" w:type="dxa"/>
            <w:gridSpan w:val="3"/>
            <w:tcBorders>
              <w:top w:val="single" w:sz="4" w:space="0" w:color="000000"/>
              <w:left w:val="single" w:sz="4" w:space="0" w:color="000000"/>
              <w:bottom w:val="single" w:sz="4" w:space="0" w:color="000000"/>
              <w:right w:val="single" w:sz="4" w:space="0" w:color="000000"/>
            </w:tcBorders>
          </w:tcPr>
          <w:p w:rsidR="00757D63" w:rsidRDefault="001809FD">
            <w:pPr>
              <w:spacing w:after="0" w:line="259" w:lineRule="auto"/>
              <w:ind w:left="0" w:right="40" w:firstLine="0"/>
              <w:jc w:val="center"/>
            </w:pPr>
            <w:r>
              <w:rPr>
                <w:b/>
              </w:rPr>
              <w:t xml:space="preserve">Организация просветительской работы </w:t>
            </w:r>
          </w:p>
        </w:tc>
      </w:tr>
      <w:tr w:rsidR="00757D63">
        <w:trPr>
          <w:trHeight w:val="977"/>
        </w:trPr>
        <w:tc>
          <w:tcPr>
            <w:tcW w:w="804" w:type="dxa"/>
            <w:tcBorders>
              <w:top w:val="single" w:sz="4" w:space="0" w:color="000000"/>
              <w:left w:val="single" w:sz="4" w:space="0" w:color="000000"/>
              <w:bottom w:val="single" w:sz="4" w:space="0" w:color="000000"/>
              <w:right w:val="single" w:sz="4" w:space="0" w:color="000000"/>
            </w:tcBorders>
            <w:vAlign w:val="center"/>
          </w:tcPr>
          <w:p w:rsidR="00757D63" w:rsidRDefault="001809FD">
            <w:pPr>
              <w:spacing w:after="0" w:line="259" w:lineRule="auto"/>
              <w:ind w:left="0" w:right="40" w:firstLine="0"/>
              <w:jc w:val="center"/>
            </w:pPr>
            <w:r>
              <w:t xml:space="preserve">1 </w:t>
            </w:r>
          </w:p>
        </w:tc>
        <w:tc>
          <w:tcPr>
            <w:tcW w:w="4093" w:type="dxa"/>
            <w:tcBorders>
              <w:top w:val="single" w:sz="4" w:space="0" w:color="000000"/>
              <w:left w:val="single" w:sz="4" w:space="0" w:color="000000"/>
              <w:bottom w:val="single" w:sz="4" w:space="0" w:color="000000"/>
              <w:right w:val="single" w:sz="4" w:space="0" w:color="000000"/>
            </w:tcBorders>
          </w:tcPr>
          <w:p w:rsidR="00757D63" w:rsidRDefault="008C2363" w:rsidP="00E12735">
            <w:pPr>
              <w:spacing w:after="0" w:line="259" w:lineRule="auto"/>
              <w:ind w:left="0" w:right="0" w:firstLine="0"/>
              <w:jc w:val="left"/>
            </w:pPr>
            <w:r>
              <w:t xml:space="preserve"> Лекция</w:t>
            </w:r>
            <w:r w:rsidR="00E12735">
              <w:t>:</w:t>
            </w:r>
            <w:r w:rsidR="001809FD">
              <w:t xml:space="preserve"> «</w:t>
            </w:r>
            <w:r w:rsidR="00E12735">
              <w:t>ЗОЖ</w:t>
            </w:r>
            <w:r>
              <w:t>», «ВИЧ - инфекция»</w:t>
            </w:r>
          </w:p>
        </w:tc>
        <w:tc>
          <w:tcPr>
            <w:tcW w:w="2065" w:type="dxa"/>
            <w:tcBorders>
              <w:top w:val="single" w:sz="4" w:space="0" w:color="000000"/>
              <w:left w:val="single" w:sz="4" w:space="0" w:color="000000"/>
              <w:bottom w:val="single" w:sz="4" w:space="0" w:color="000000"/>
              <w:right w:val="single" w:sz="4" w:space="0" w:color="000000"/>
            </w:tcBorders>
            <w:vAlign w:val="center"/>
          </w:tcPr>
          <w:p w:rsidR="00757D63" w:rsidRDefault="001809FD">
            <w:pPr>
              <w:spacing w:after="0" w:line="259" w:lineRule="auto"/>
              <w:ind w:left="34" w:right="0" w:firstLine="0"/>
              <w:jc w:val="left"/>
            </w:pPr>
            <w:r>
              <w:t xml:space="preserve">В течение года </w:t>
            </w:r>
          </w:p>
        </w:tc>
        <w:tc>
          <w:tcPr>
            <w:tcW w:w="2926" w:type="dxa"/>
            <w:tcBorders>
              <w:top w:val="single" w:sz="4" w:space="0" w:color="000000"/>
              <w:left w:val="single" w:sz="4" w:space="0" w:color="000000"/>
              <w:bottom w:val="single" w:sz="4" w:space="0" w:color="000000"/>
              <w:right w:val="single" w:sz="4" w:space="0" w:color="000000"/>
            </w:tcBorders>
          </w:tcPr>
          <w:p w:rsidR="00757D63" w:rsidRDefault="00E12735">
            <w:pPr>
              <w:spacing w:after="1" w:line="274" w:lineRule="auto"/>
              <w:ind w:left="26" w:right="0" w:firstLine="0"/>
              <w:jc w:val="center"/>
            </w:pPr>
            <w:proofErr w:type="spellStart"/>
            <w:r>
              <w:t>Зам.директора</w:t>
            </w:r>
            <w:proofErr w:type="spellEnd"/>
            <w:r>
              <w:t xml:space="preserve"> по ВР, советник директора по воспитанию,</w:t>
            </w:r>
            <w:r w:rsidR="001809FD">
              <w:t xml:space="preserve"> </w:t>
            </w:r>
          </w:p>
          <w:p w:rsidR="00757D63" w:rsidRDefault="001809FD">
            <w:pPr>
              <w:spacing w:after="0" w:line="259" w:lineRule="auto"/>
              <w:ind w:left="0" w:right="40" w:firstLine="0"/>
              <w:jc w:val="center"/>
            </w:pPr>
            <w:r>
              <w:t xml:space="preserve"> </w:t>
            </w:r>
            <w:proofErr w:type="spellStart"/>
            <w:r>
              <w:t>мед.работник</w:t>
            </w:r>
            <w:proofErr w:type="spellEnd"/>
            <w:r>
              <w:t xml:space="preserve"> </w:t>
            </w:r>
          </w:p>
        </w:tc>
      </w:tr>
      <w:tr w:rsidR="00757D63">
        <w:trPr>
          <w:trHeight w:val="1299"/>
        </w:trPr>
        <w:tc>
          <w:tcPr>
            <w:tcW w:w="804" w:type="dxa"/>
            <w:tcBorders>
              <w:top w:val="single" w:sz="4" w:space="0" w:color="000000"/>
              <w:left w:val="single" w:sz="4" w:space="0" w:color="000000"/>
              <w:bottom w:val="single" w:sz="4" w:space="0" w:color="000000"/>
              <w:right w:val="single" w:sz="4" w:space="0" w:color="000000"/>
            </w:tcBorders>
            <w:vAlign w:val="center"/>
          </w:tcPr>
          <w:p w:rsidR="00757D63" w:rsidRDefault="001809FD">
            <w:pPr>
              <w:spacing w:after="0" w:line="259" w:lineRule="auto"/>
              <w:ind w:left="0" w:right="40" w:firstLine="0"/>
              <w:jc w:val="center"/>
            </w:pPr>
            <w:r>
              <w:t xml:space="preserve">2 </w:t>
            </w:r>
          </w:p>
        </w:tc>
        <w:tc>
          <w:tcPr>
            <w:tcW w:w="4093" w:type="dxa"/>
            <w:tcBorders>
              <w:top w:val="single" w:sz="4" w:space="0" w:color="000000"/>
              <w:left w:val="single" w:sz="4" w:space="0" w:color="000000"/>
              <w:bottom w:val="single" w:sz="4" w:space="0" w:color="000000"/>
              <w:right w:val="single" w:sz="4" w:space="0" w:color="000000"/>
            </w:tcBorders>
          </w:tcPr>
          <w:p w:rsidR="00757D63" w:rsidRDefault="001809FD" w:rsidP="00E12735">
            <w:pPr>
              <w:spacing w:after="0" w:line="259" w:lineRule="auto"/>
              <w:ind w:left="0" w:right="35" w:firstLine="0"/>
              <w:jc w:val="left"/>
            </w:pPr>
            <w:r>
              <w:t xml:space="preserve">Проведение </w:t>
            </w:r>
            <w:r w:rsidR="00E12735">
              <w:t xml:space="preserve"> бесед</w:t>
            </w:r>
            <w:r>
              <w:t xml:space="preserve"> по вопросам нравственно</w:t>
            </w:r>
            <w:r w:rsidR="00E12735">
              <w:t>-п</w:t>
            </w:r>
            <w:r>
              <w:t xml:space="preserve">олового воспитания и здоровья </w:t>
            </w:r>
          </w:p>
        </w:tc>
        <w:tc>
          <w:tcPr>
            <w:tcW w:w="2065" w:type="dxa"/>
            <w:tcBorders>
              <w:top w:val="single" w:sz="4" w:space="0" w:color="000000"/>
              <w:left w:val="single" w:sz="4" w:space="0" w:color="000000"/>
              <w:bottom w:val="single" w:sz="4" w:space="0" w:color="000000"/>
              <w:right w:val="single" w:sz="4" w:space="0" w:color="000000"/>
            </w:tcBorders>
            <w:vAlign w:val="center"/>
          </w:tcPr>
          <w:p w:rsidR="00757D63" w:rsidRDefault="001809FD">
            <w:pPr>
              <w:spacing w:after="0" w:line="259" w:lineRule="auto"/>
              <w:ind w:left="34" w:right="0" w:firstLine="0"/>
              <w:jc w:val="left"/>
            </w:pPr>
            <w:r>
              <w:t xml:space="preserve">В течение года </w:t>
            </w:r>
          </w:p>
        </w:tc>
        <w:tc>
          <w:tcPr>
            <w:tcW w:w="2926" w:type="dxa"/>
            <w:tcBorders>
              <w:top w:val="single" w:sz="4" w:space="0" w:color="000000"/>
              <w:left w:val="single" w:sz="4" w:space="0" w:color="000000"/>
              <w:bottom w:val="single" w:sz="4" w:space="0" w:color="000000"/>
              <w:right w:val="single" w:sz="4" w:space="0" w:color="000000"/>
            </w:tcBorders>
            <w:vAlign w:val="center"/>
          </w:tcPr>
          <w:p w:rsidR="00757D63" w:rsidRDefault="00E12735">
            <w:pPr>
              <w:spacing w:after="0" w:line="259" w:lineRule="auto"/>
              <w:ind w:left="0" w:right="40" w:firstLine="0"/>
              <w:jc w:val="center"/>
            </w:pPr>
            <w:r>
              <w:t xml:space="preserve"> Классные руководители</w:t>
            </w:r>
            <w:r w:rsidR="001809FD">
              <w:t xml:space="preserve"> </w:t>
            </w:r>
          </w:p>
        </w:tc>
      </w:tr>
      <w:tr w:rsidR="00757D63">
        <w:trPr>
          <w:trHeight w:val="2585"/>
        </w:trPr>
        <w:tc>
          <w:tcPr>
            <w:tcW w:w="804" w:type="dxa"/>
            <w:tcBorders>
              <w:top w:val="single" w:sz="4" w:space="0" w:color="000000"/>
              <w:left w:val="single" w:sz="4" w:space="0" w:color="000000"/>
              <w:bottom w:val="single" w:sz="4" w:space="0" w:color="000000"/>
              <w:right w:val="single" w:sz="4" w:space="0" w:color="000000"/>
            </w:tcBorders>
            <w:vAlign w:val="center"/>
          </w:tcPr>
          <w:p w:rsidR="00757D63" w:rsidRDefault="001809FD">
            <w:pPr>
              <w:spacing w:after="0" w:line="259" w:lineRule="auto"/>
              <w:ind w:left="0" w:right="40" w:firstLine="0"/>
              <w:jc w:val="center"/>
            </w:pPr>
            <w:r>
              <w:t xml:space="preserve">3 </w:t>
            </w:r>
          </w:p>
        </w:tc>
        <w:tc>
          <w:tcPr>
            <w:tcW w:w="4093" w:type="dxa"/>
            <w:tcBorders>
              <w:top w:val="single" w:sz="4" w:space="0" w:color="000000"/>
              <w:left w:val="single" w:sz="4" w:space="0" w:color="000000"/>
              <w:bottom w:val="single" w:sz="4" w:space="0" w:color="000000"/>
              <w:right w:val="single" w:sz="4" w:space="0" w:color="000000"/>
            </w:tcBorders>
          </w:tcPr>
          <w:p w:rsidR="00757D63" w:rsidRDefault="001809FD">
            <w:pPr>
              <w:spacing w:after="18" w:line="259" w:lineRule="auto"/>
              <w:ind w:left="0" w:right="0" w:firstLine="0"/>
              <w:jc w:val="left"/>
            </w:pPr>
            <w:r>
              <w:t xml:space="preserve">Организация работы </w:t>
            </w:r>
          </w:p>
          <w:p w:rsidR="00757D63" w:rsidRDefault="001809FD">
            <w:pPr>
              <w:spacing w:after="1" w:line="259" w:lineRule="auto"/>
              <w:ind w:left="0" w:right="0" w:firstLine="0"/>
            </w:pPr>
            <w:r>
              <w:t xml:space="preserve">информационных каналов (VK, </w:t>
            </w:r>
          </w:p>
          <w:p w:rsidR="00757D63" w:rsidRDefault="001809FD">
            <w:pPr>
              <w:spacing w:after="0" w:line="259" w:lineRule="auto"/>
              <w:ind w:left="0" w:right="0" w:firstLine="0"/>
              <w:jc w:val="left"/>
            </w:pPr>
            <w:proofErr w:type="spellStart"/>
            <w:r>
              <w:t>Telegram</w:t>
            </w:r>
            <w:proofErr w:type="spellEnd"/>
            <w:r>
              <w:t xml:space="preserve">) и просмотра документальных и художественных фильмов профилактической направленности через Интернет ресурсы  </w:t>
            </w:r>
          </w:p>
        </w:tc>
        <w:tc>
          <w:tcPr>
            <w:tcW w:w="2065" w:type="dxa"/>
            <w:tcBorders>
              <w:top w:val="single" w:sz="4" w:space="0" w:color="000000"/>
              <w:left w:val="single" w:sz="4" w:space="0" w:color="000000"/>
              <w:bottom w:val="single" w:sz="4" w:space="0" w:color="000000"/>
              <w:right w:val="single" w:sz="4" w:space="0" w:color="000000"/>
            </w:tcBorders>
            <w:vAlign w:val="center"/>
          </w:tcPr>
          <w:p w:rsidR="00757D63" w:rsidRDefault="001809FD">
            <w:pPr>
              <w:spacing w:after="0" w:line="259" w:lineRule="auto"/>
              <w:ind w:left="34" w:right="0" w:firstLine="0"/>
              <w:jc w:val="left"/>
            </w:pPr>
            <w:r>
              <w:t xml:space="preserve">В течение года </w:t>
            </w:r>
          </w:p>
        </w:tc>
        <w:tc>
          <w:tcPr>
            <w:tcW w:w="2926" w:type="dxa"/>
            <w:tcBorders>
              <w:top w:val="single" w:sz="4" w:space="0" w:color="000000"/>
              <w:left w:val="single" w:sz="4" w:space="0" w:color="000000"/>
              <w:bottom w:val="single" w:sz="4" w:space="0" w:color="000000"/>
              <w:right w:val="single" w:sz="4" w:space="0" w:color="000000"/>
            </w:tcBorders>
            <w:vAlign w:val="center"/>
          </w:tcPr>
          <w:p w:rsidR="00757D63" w:rsidRDefault="001809FD" w:rsidP="00E12735">
            <w:pPr>
              <w:spacing w:after="9" w:line="270" w:lineRule="auto"/>
              <w:ind w:left="0" w:right="0" w:firstLine="0"/>
              <w:jc w:val="left"/>
            </w:pPr>
            <w:proofErr w:type="spellStart"/>
            <w:r>
              <w:t>Зам.директора</w:t>
            </w:r>
            <w:proofErr w:type="spellEnd"/>
            <w:r>
              <w:t xml:space="preserve"> по ВР</w:t>
            </w:r>
            <w:r w:rsidR="00E12735">
              <w:t>, советник директора по воспитанию, организаторы</w:t>
            </w:r>
            <w:r w:rsidR="008C2363">
              <w:t>, классные руководители</w:t>
            </w:r>
          </w:p>
        </w:tc>
      </w:tr>
      <w:tr w:rsidR="00757D63">
        <w:trPr>
          <w:trHeight w:val="1620"/>
        </w:trPr>
        <w:tc>
          <w:tcPr>
            <w:tcW w:w="804" w:type="dxa"/>
            <w:tcBorders>
              <w:top w:val="single" w:sz="4" w:space="0" w:color="000000"/>
              <w:left w:val="single" w:sz="4" w:space="0" w:color="000000"/>
              <w:bottom w:val="single" w:sz="4" w:space="0" w:color="000000"/>
              <w:right w:val="single" w:sz="4" w:space="0" w:color="000000"/>
            </w:tcBorders>
            <w:vAlign w:val="center"/>
          </w:tcPr>
          <w:p w:rsidR="00757D63" w:rsidRDefault="001809FD">
            <w:pPr>
              <w:spacing w:after="0" w:line="259" w:lineRule="auto"/>
              <w:ind w:left="0" w:right="40" w:firstLine="0"/>
              <w:jc w:val="center"/>
            </w:pPr>
            <w:r>
              <w:t xml:space="preserve">4 </w:t>
            </w:r>
          </w:p>
        </w:tc>
        <w:tc>
          <w:tcPr>
            <w:tcW w:w="4093" w:type="dxa"/>
            <w:tcBorders>
              <w:top w:val="single" w:sz="4" w:space="0" w:color="000000"/>
              <w:left w:val="single" w:sz="4" w:space="0" w:color="000000"/>
              <w:bottom w:val="single" w:sz="4" w:space="0" w:color="000000"/>
              <w:right w:val="single" w:sz="4" w:space="0" w:color="000000"/>
            </w:tcBorders>
          </w:tcPr>
          <w:p w:rsidR="00757D63" w:rsidRDefault="001809FD" w:rsidP="008C2363">
            <w:pPr>
              <w:spacing w:after="0" w:line="259" w:lineRule="auto"/>
              <w:ind w:left="0" w:right="0" w:firstLine="0"/>
              <w:jc w:val="left"/>
            </w:pPr>
            <w:r>
              <w:t xml:space="preserve">Организация постоянно действующей </w:t>
            </w:r>
            <w:r w:rsidR="008C2363">
              <w:t xml:space="preserve">выставки – витрины на тему ЗОЖ </w:t>
            </w:r>
            <w:r>
              <w:t xml:space="preserve"> в библиотеке </w:t>
            </w:r>
            <w:r w:rsidR="00E12735">
              <w:t>школы</w:t>
            </w:r>
          </w:p>
        </w:tc>
        <w:tc>
          <w:tcPr>
            <w:tcW w:w="2065" w:type="dxa"/>
            <w:tcBorders>
              <w:top w:val="single" w:sz="4" w:space="0" w:color="000000"/>
              <w:left w:val="single" w:sz="4" w:space="0" w:color="000000"/>
              <w:bottom w:val="single" w:sz="4" w:space="0" w:color="000000"/>
              <w:right w:val="single" w:sz="4" w:space="0" w:color="000000"/>
            </w:tcBorders>
            <w:vAlign w:val="center"/>
          </w:tcPr>
          <w:p w:rsidR="00757D63" w:rsidRDefault="001809FD">
            <w:pPr>
              <w:spacing w:after="0" w:line="259" w:lineRule="auto"/>
              <w:ind w:left="34" w:right="0" w:firstLine="0"/>
              <w:jc w:val="left"/>
            </w:pPr>
            <w:r>
              <w:t xml:space="preserve">В течение года </w:t>
            </w:r>
          </w:p>
        </w:tc>
        <w:tc>
          <w:tcPr>
            <w:tcW w:w="2926" w:type="dxa"/>
            <w:tcBorders>
              <w:top w:val="single" w:sz="4" w:space="0" w:color="000000"/>
              <w:left w:val="single" w:sz="4" w:space="0" w:color="000000"/>
              <w:bottom w:val="single" w:sz="4" w:space="0" w:color="000000"/>
              <w:right w:val="single" w:sz="4" w:space="0" w:color="000000"/>
            </w:tcBorders>
            <w:vAlign w:val="center"/>
          </w:tcPr>
          <w:p w:rsidR="00757D63" w:rsidRDefault="001809FD" w:rsidP="00E12735">
            <w:pPr>
              <w:spacing w:after="0" w:line="259" w:lineRule="auto"/>
              <w:ind w:left="0" w:right="0" w:firstLine="0"/>
              <w:jc w:val="center"/>
            </w:pPr>
            <w:proofErr w:type="spellStart"/>
            <w:r>
              <w:t>Зав.библиотекой</w:t>
            </w:r>
            <w:proofErr w:type="spellEnd"/>
            <w:r>
              <w:t xml:space="preserve"> </w:t>
            </w:r>
            <w:r w:rsidR="00E12735">
              <w:t xml:space="preserve"> школы</w:t>
            </w:r>
          </w:p>
        </w:tc>
      </w:tr>
      <w:tr w:rsidR="00757D63">
        <w:trPr>
          <w:trHeight w:val="1942"/>
        </w:trPr>
        <w:tc>
          <w:tcPr>
            <w:tcW w:w="804" w:type="dxa"/>
            <w:tcBorders>
              <w:top w:val="single" w:sz="4" w:space="0" w:color="000000"/>
              <w:left w:val="single" w:sz="4" w:space="0" w:color="000000"/>
              <w:bottom w:val="single" w:sz="4" w:space="0" w:color="000000"/>
              <w:right w:val="single" w:sz="4" w:space="0" w:color="000000"/>
            </w:tcBorders>
            <w:vAlign w:val="center"/>
          </w:tcPr>
          <w:p w:rsidR="00757D63" w:rsidRDefault="001809FD">
            <w:pPr>
              <w:spacing w:after="0" w:line="259" w:lineRule="auto"/>
              <w:ind w:left="0" w:right="40" w:firstLine="0"/>
              <w:jc w:val="center"/>
            </w:pPr>
            <w:r>
              <w:t xml:space="preserve">5 </w:t>
            </w:r>
          </w:p>
        </w:tc>
        <w:tc>
          <w:tcPr>
            <w:tcW w:w="4093" w:type="dxa"/>
            <w:tcBorders>
              <w:top w:val="single" w:sz="4" w:space="0" w:color="000000"/>
              <w:left w:val="single" w:sz="4" w:space="0" w:color="000000"/>
              <w:bottom w:val="single" w:sz="4" w:space="0" w:color="000000"/>
              <w:right w:val="single" w:sz="4" w:space="0" w:color="000000"/>
            </w:tcBorders>
          </w:tcPr>
          <w:p w:rsidR="00757D63" w:rsidRDefault="001809FD">
            <w:pPr>
              <w:spacing w:after="0" w:line="259" w:lineRule="auto"/>
              <w:ind w:left="0" w:right="0" w:firstLine="0"/>
              <w:jc w:val="left"/>
            </w:pPr>
            <w:r>
              <w:t xml:space="preserve">Проведение встреч с работниками правоохранительных органов, врачами-наркологами по вопросам ВИЧ – инфицирования </w:t>
            </w:r>
          </w:p>
        </w:tc>
        <w:tc>
          <w:tcPr>
            <w:tcW w:w="2065" w:type="dxa"/>
            <w:tcBorders>
              <w:top w:val="single" w:sz="4" w:space="0" w:color="000000"/>
              <w:left w:val="single" w:sz="4" w:space="0" w:color="000000"/>
              <w:bottom w:val="single" w:sz="4" w:space="0" w:color="000000"/>
              <w:right w:val="single" w:sz="4" w:space="0" w:color="000000"/>
            </w:tcBorders>
          </w:tcPr>
          <w:p w:rsidR="00757D63" w:rsidRDefault="00E12735">
            <w:pPr>
              <w:spacing w:after="0" w:line="259" w:lineRule="auto"/>
              <w:ind w:left="0" w:right="0" w:firstLine="0"/>
              <w:jc w:val="center"/>
            </w:pPr>
            <w:r>
              <w:t xml:space="preserve">В течение года  </w:t>
            </w:r>
            <w:r w:rsidR="001809FD">
              <w:t xml:space="preserve"> </w:t>
            </w:r>
          </w:p>
        </w:tc>
        <w:tc>
          <w:tcPr>
            <w:tcW w:w="2926" w:type="dxa"/>
            <w:tcBorders>
              <w:top w:val="single" w:sz="4" w:space="0" w:color="000000"/>
              <w:left w:val="single" w:sz="4" w:space="0" w:color="000000"/>
              <w:bottom w:val="single" w:sz="4" w:space="0" w:color="000000"/>
              <w:right w:val="single" w:sz="4" w:space="0" w:color="000000"/>
            </w:tcBorders>
            <w:vAlign w:val="center"/>
          </w:tcPr>
          <w:p w:rsidR="00757D63" w:rsidRDefault="001809FD">
            <w:pPr>
              <w:spacing w:after="2" w:line="274" w:lineRule="auto"/>
              <w:ind w:left="26" w:right="0" w:firstLine="0"/>
              <w:jc w:val="center"/>
            </w:pPr>
            <w:proofErr w:type="spellStart"/>
            <w:r>
              <w:t>Зам.директора</w:t>
            </w:r>
            <w:proofErr w:type="spellEnd"/>
            <w:r>
              <w:t xml:space="preserve"> по ВР</w:t>
            </w:r>
            <w:r w:rsidR="00E12735">
              <w:t>,</w:t>
            </w:r>
            <w:r>
              <w:t xml:space="preserve"> </w:t>
            </w:r>
            <w:r w:rsidR="00E12735">
              <w:t xml:space="preserve"> </w:t>
            </w:r>
            <w:r>
              <w:t xml:space="preserve"> </w:t>
            </w:r>
          </w:p>
          <w:p w:rsidR="00757D63" w:rsidRDefault="001809FD">
            <w:pPr>
              <w:spacing w:after="0" w:line="259" w:lineRule="auto"/>
              <w:ind w:left="0" w:right="45" w:firstLine="0"/>
              <w:jc w:val="center"/>
            </w:pPr>
            <w:r>
              <w:t xml:space="preserve"> </w:t>
            </w:r>
            <w:proofErr w:type="spellStart"/>
            <w:r>
              <w:t>мед.работник</w:t>
            </w:r>
            <w:proofErr w:type="spellEnd"/>
            <w:r>
              <w:t xml:space="preserve">  </w:t>
            </w:r>
          </w:p>
        </w:tc>
      </w:tr>
      <w:tr w:rsidR="00E12735" w:rsidTr="00541C96">
        <w:trPr>
          <w:trHeight w:val="977"/>
        </w:trPr>
        <w:tc>
          <w:tcPr>
            <w:tcW w:w="804" w:type="dxa"/>
            <w:tcBorders>
              <w:top w:val="single" w:sz="4" w:space="0" w:color="000000"/>
              <w:left w:val="single" w:sz="4" w:space="0" w:color="000000"/>
              <w:bottom w:val="single" w:sz="4" w:space="0" w:color="000000"/>
              <w:right w:val="single" w:sz="4" w:space="0" w:color="000000"/>
            </w:tcBorders>
            <w:vAlign w:val="center"/>
          </w:tcPr>
          <w:p w:rsidR="00E12735" w:rsidRDefault="00E12735" w:rsidP="00E12735">
            <w:pPr>
              <w:spacing w:after="0" w:line="259" w:lineRule="auto"/>
              <w:ind w:left="0" w:right="40" w:firstLine="0"/>
              <w:jc w:val="center"/>
            </w:pPr>
            <w:r>
              <w:t xml:space="preserve">6 </w:t>
            </w:r>
          </w:p>
        </w:tc>
        <w:tc>
          <w:tcPr>
            <w:tcW w:w="4093" w:type="dxa"/>
            <w:tcBorders>
              <w:top w:val="single" w:sz="4" w:space="0" w:color="000000"/>
              <w:left w:val="single" w:sz="4" w:space="0" w:color="000000"/>
              <w:bottom w:val="single" w:sz="4" w:space="0" w:color="000000"/>
              <w:right w:val="single" w:sz="4" w:space="0" w:color="000000"/>
            </w:tcBorders>
            <w:vAlign w:val="center"/>
          </w:tcPr>
          <w:p w:rsidR="00E12735" w:rsidRDefault="008C2363" w:rsidP="00E12735">
            <w:pPr>
              <w:jc w:val="left"/>
            </w:pPr>
            <w:r>
              <w:t>Классные часы по профилактике вредных привычек 1-8 класс, профилактике ВИЧ/СПИДа 9-11 классы</w:t>
            </w:r>
          </w:p>
        </w:tc>
        <w:tc>
          <w:tcPr>
            <w:tcW w:w="2065" w:type="dxa"/>
            <w:tcBorders>
              <w:top w:val="single" w:sz="4" w:space="0" w:color="000000"/>
              <w:left w:val="single" w:sz="4" w:space="0" w:color="000000"/>
              <w:bottom w:val="single" w:sz="4" w:space="0" w:color="000000"/>
              <w:right w:val="single" w:sz="4" w:space="0" w:color="000000"/>
            </w:tcBorders>
            <w:vAlign w:val="center"/>
          </w:tcPr>
          <w:p w:rsidR="00E12735" w:rsidRDefault="00E12735" w:rsidP="00E12735">
            <w:pPr>
              <w:spacing w:after="0" w:line="259" w:lineRule="auto"/>
              <w:ind w:left="0" w:right="37" w:firstLine="0"/>
              <w:jc w:val="center"/>
            </w:pPr>
            <w:r>
              <w:t xml:space="preserve">декабрь </w:t>
            </w:r>
          </w:p>
        </w:tc>
        <w:tc>
          <w:tcPr>
            <w:tcW w:w="2926" w:type="dxa"/>
            <w:tcBorders>
              <w:top w:val="single" w:sz="4" w:space="0" w:color="000000"/>
              <w:left w:val="single" w:sz="4" w:space="0" w:color="000000"/>
              <w:bottom w:val="single" w:sz="4" w:space="0" w:color="000000"/>
              <w:right w:val="single" w:sz="4" w:space="0" w:color="000000"/>
            </w:tcBorders>
          </w:tcPr>
          <w:p w:rsidR="00E12735" w:rsidRDefault="00E12735" w:rsidP="00E12735">
            <w:pPr>
              <w:spacing w:after="0" w:line="259" w:lineRule="auto"/>
              <w:ind w:left="0" w:right="0" w:firstLine="0"/>
              <w:jc w:val="center"/>
            </w:pPr>
            <w:r>
              <w:t xml:space="preserve"> Классные руководители </w:t>
            </w:r>
          </w:p>
        </w:tc>
      </w:tr>
      <w:tr w:rsidR="00E12735">
        <w:trPr>
          <w:trHeight w:val="974"/>
        </w:trPr>
        <w:tc>
          <w:tcPr>
            <w:tcW w:w="804" w:type="dxa"/>
            <w:tcBorders>
              <w:top w:val="single" w:sz="4" w:space="0" w:color="000000"/>
              <w:left w:val="single" w:sz="4" w:space="0" w:color="000000"/>
              <w:bottom w:val="single" w:sz="4" w:space="0" w:color="000000"/>
              <w:right w:val="single" w:sz="4" w:space="0" w:color="000000"/>
            </w:tcBorders>
            <w:vAlign w:val="center"/>
          </w:tcPr>
          <w:p w:rsidR="00E12735" w:rsidRDefault="00E12735" w:rsidP="00E12735">
            <w:pPr>
              <w:spacing w:after="0" w:line="259" w:lineRule="auto"/>
              <w:ind w:left="0" w:right="40" w:firstLine="0"/>
              <w:jc w:val="center"/>
            </w:pPr>
            <w:r>
              <w:t xml:space="preserve">7 </w:t>
            </w:r>
          </w:p>
        </w:tc>
        <w:tc>
          <w:tcPr>
            <w:tcW w:w="4093" w:type="dxa"/>
            <w:tcBorders>
              <w:top w:val="single" w:sz="4" w:space="0" w:color="000000"/>
              <w:left w:val="single" w:sz="4" w:space="0" w:color="000000"/>
              <w:bottom w:val="single" w:sz="4" w:space="0" w:color="000000"/>
              <w:right w:val="single" w:sz="4" w:space="0" w:color="000000"/>
            </w:tcBorders>
          </w:tcPr>
          <w:p w:rsidR="00E12735" w:rsidRDefault="00E12735" w:rsidP="008C2363">
            <w:pPr>
              <w:spacing w:after="0" w:line="259" w:lineRule="auto"/>
              <w:ind w:left="0" w:right="147" w:firstLine="0"/>
              <w:jc w:val="left"/>
            </w:pPr>
            <w:r>
              <w:t xml:space="preserve">Проведение консультаций, родительских собраний по вопросам ВИЧ – профилактики </w:t>
            </w:r>
          </w:p>
        </w:tc>
        <w:tc>
          <w:tcPr>
            <w:tcW w:w="2065" w:type="dxa"/>
            <w:tcBorders>
              <w:top w:val="single" w:sz="4" w:space="0" w:color="000000"/>
              <w:left w:val="single" w:sz="4" w:space="0" w:color="000000"/>
              <w:bottom w:val="single" w:sz="4" w:space="0" w:color="000000"/>
              <w:right w:val="single" w:sz="4" w:space="0" w:color="000000"/>
            </w:tcBorders>
            <w:vAlign w:val="center"/>
          </w:tcPr>
          <w:p w:rsidR="00E12735" w:rsidRDefault="00E30194" w:rsidP="00E30194">
            <w:pPr>
              <w:spacing w:after="0" w:line="259" w:lineRule="auto"/>
              <w:ind w:left="0" w:right="0" w:firstLine="0"/>
              <w:jc w:val="center"/>
            </w:pPr>
            <w:r>
              <w:t>о</w:t>
            </w:r>
            <w:r w:rsidR="00E12735">
              <w:t xml:space="preserve">ктябрь, </w:t>
            </w:r>
            <w:r>
              <w:t xml:space="preserve"> март</w:t>
            </w:r>
            <w:r w:rsidR="00E12735">
              <w:t xml:space="preserve"> </w:t>
            </w:r>
          </w:p>
        </w:tc>
        <w:tc>
          <w:tcPr>
            <w:tcW w:w="2926" w:type="dxa"/>
            <w:tcBorders>
              <w:top w:val="single" w:sz="4" w:space="0" w:color="000000"/>
              <w:left w:val="single" w:sz="4" w:space="0" w:color="000000"/>
              <w:bottom w:val="single" w:sz="4" w:space="0" w:color="000000"/>
              <w:right w:val="single" w:sz="4" w:space="0" w:color="000000"/>
            </w:tcBorders>
            <w:vAlign w:val="center"/>
          </w:tcPr>
          <w:p w:rsidR="00E30194" w:rsidRDefault="00E30194" w:rsidP="00E12735">
            <w:pPr>
              <w:spacing w:after="0" w:line="259" w:lineRule="auto"/>
              <w:ind w:left="0" w:right="0" w:firstLine="0"/>
              <w:jc w:val="center"/>
            </w:pPr>
            <w:r>
              <w:t>Администрация школы</w:t>
            </w:r>
          </w:p>
          <w:p w:rsidR="00E12735" w:rsidRDefault="00E12735" w:rsidP="00E12735">
            <w:pPr>
              <w:spacing w:after="0" w:line="259" w:lineRule="auto"/>
              <w:ind w:left="0" w:right="0" w:firstLine="0"/>
              <w:jc w:val="center"/>
            </w:pPr>
            <w:r>
              <w:lastRenderedPageBreak/>
              <w:t>Педагог-психолог, социальный педагог</w:t>
            </w:r>
            <w:r w:rsidR="00E30194">
              <w:t>, классные руководители</w:t>
            </w:r>
            <w:r>
              <w:t xml:space="preserve"> </w:t>
            </w:r>
          </w:p>
        </w:tc>
      </w:tr>
      <w:tr w:rsidR="00E12735">
        <w:trPr>
          <w:trHeight w:val="1298"/>
        </w:trPr>
        <w:tc>
          <w:tcPr>
            <w:tcW w:w="804" w:type="dxa"/>
            <w:tcBorders>
              <w:top w:val="single" w:sz="4" w:space="0" w:color="000000"/>
              <w:left w:val="single" w:sz="4" w:space="0" w:color="000000"/>
              <w:bottom w:val="single" w:sz="4" w:space="0" w:color="000000"/>
              <w:right w:val="single" w:sz="4" w:space="0" w:color="000000"/>
            </w:tcBorders>
            <w:vAlign w:val="center"/>
          </w:tcPr>
          <w:p w:rsidR="00E12735" w:rsidRDefault="00E12735" w:rsidP="00E12735">
            <w:pPr>
              <w:spacing w:after="0" w:line="259" w:lineRule="auto"/>
              <w:ind w:left="0" w:right="40" w:firstLine="0"/>
              <w:jc w:val="center"/>
            </w:pPr>
            <w:r>
              <w:lastRenderedPageBreak/>
              <w:t xml:space="preserve">8 </w:t>
            </w:r>
          </w:p>
        </w:tc>
        <w:tc>
          <w:tcPr>
            <w:tcW w:w="4093" w:type="dxa"/>
            <w:tcBorders>
              <w:top w:val="single" w:sz="4" w:space="0" w:color="000000"/>
              <w:left w:val="single" w:sz="4" w:space="0" w:color="000000"/>
              <w:bottom w:val="single" w:sz="4" w:space="0" w:color="000000"/>
              <w:right w:val="single" w:sz="4" w:space="0" w:color="000000"/>
            </w:tcBorders>
          </w:tcPr>
          <w:p w:rsidR="00E12735" w:rsidRDefault="00E12735" w:rsidP="008C2363">
            <w:pPr>
              <w:spacing w:after="0" w:line="259" w:lineRule="auto"/>
              <w:ind w:left="0" w:right="15" w:firstLine="0"/>
              <w:jc w:val="left"/>
            </w:pPr>
            <w:r>
              <w:t xml:space="preserve">Размещение информации по вопросам профилактики ВИЧ на официальном сайте </w:t>
            </w:r>
            <w:r w:rsidR="008C2363">
              <w:t xml:space="preserve"> школы</w:t>
            </w:r>
            <w:r>
              <w:t xml:space="preserve"> </w:t>
            </w:r>
          </w:p>
        </w:tc>
        <w:tc>
          <w:tcPr>
            <w:tcW w:w="2065" w:type="dxa"/>
            <w:tcBorders>
              <w:top w:val="single" w:sz="4" w:space="0" w:color="000000"/>
              <w:left w:val="single" w:sz="4" w:space="0" w:color="000000"/>
              <w:bottom w:val="single" w:sz="4" w:space="0" w:color="000000"/>
              <w:right w:val="single" w:sz="4" w:space="0" w:color="000000"/>
            </w:tcBorders>
            <w:vAlign w:val="center"/>
          </w:tcPr>
          <w:p w:rsidR="00E12735" w:rsidRDefault="00E12735" w:rsidP="00E12735">
            <w:pPr>
              <w:spacing w:after="0" w:line="259" w:lineRule="auto"/>
              <w:ind w:left="34" w:right="0" w:firstLine="0"/>
              <w:jc w:val="left"/>
            </w:pPr>
            <w:r>
              <w:t xml:space="preserve">В течение года </w:t>
            </w:r>
          </w:p>
        </w:tc>
        <w:tc>
          <w:tcPr>
            <w:tcW w:w="2926" w:type="dxa"/>
            <w:tcBorders>
              <w:top w:val="single" w:sz="4" w:space="0" w:color="000000"/>
              <w:left w:val="single" w:sz="4" w:space="0" w:color="000000"/>
              <w:bottom w:val="single" w:sz="4" w:space="0" w:color="000000"/>
              <w:right w:val="single" w:sz="4" w:space="0" w:color="000000"/>
            </w:tcBorders>
            <w:vAlign w:val="center"/>
          </w:tcPr>
          <w:p w:rsidR="00E12735" w:rsidRDefault="008C2363" w:rsidP="00E12735">
            <w:pPr>
              <w:spacing w:after="0" w:line="259" w:lineRule="auto"/>
              <w:ind w:left="110" w:right="0" w:firstLine="0"/>
              <w:jc w:val="left"/>
            </w:pPr>
            <w:r>
              <w:t xml:space="preserve"> Администрация школы</w:t>
            </w:r>
            <w:r w:rsidR="00E12735">
              <w:t xml:space="preserve"> </w:t>
            </w:r>
          </w:p>
        </w:tc>
      </w:tr>
      <w:tr w:rsidR="008C2363">
        <w:trPr>
          <w:trHeight w:val="1298"/>
        </w:trPr>
        <w:tc>
          <w:tcPr>
            <w:tcW w:w="804" w:type="dxa"/>
            <w:tcBorders>
              <w:top w:val="single" w:sz="4" w:space="0" w:color="000000"/>
              <w:left w:val="single" w:sz="4" w:space="0" w:color="000000"/>
              <w:bottom w:val="single" w:sz="4" w:space="0" w:color="000000"/>
              <w:right w:val="single" w:sz="4" w:space="0" w:color="000000"/>
            </w:tcBorders>
            <w:vAlign w:val="center"/>
          </w:tcPr>
          <w:p w:rsidR="008C2363" w:rsidRDefault="008C2363" w:rsidP="00E12735">
            <w:pPr>
              <w:spacing w:after="0" w:line="259" w:lineRule="auto"/>
              <w:ind w:left="0" w:right="40" w:firstLine="0"/>
              <w:jc w:val="center"/>
            </w:pPr>
            <w:r>
              <w:t>9</w:t>
            </w:r>
          </w:p>
        </w:tc>
        <w:tc>
          <w:tcPr>
            <w:tcW w:w="4093" w:type="dxa"/>
            <w:tcBorders>
              <w:top w:val="single" w:sz="4" w:space="0" w:color="000000"/>
              <w:left w:val="single" w:sz="4" w:space="0" w:color="000000"/>
              <w:bottom w:val="single" w:sz="4" w:space="0" w:color="000000"/>
              <w:right w:val="single" w:sz="4" w:space="0" w:color="000000"/>
            </w:tcBorders>
          </w:tcPr>
          <w:p w:rsidR="008C2363" w:rsidRDefault="008C2363" w:rsidP="00E12735">
            <w:pPr>
              <w:spacing w:after="0" w:line="259" w:lineRule="auto"/>
              <w:ind w:left="0" w:right="15" w:firstLine="0"/>
              <w:jc w:val="left"/>
            </w:pPr>
            <w:r>
              <w:t>Классные часы по темам профилактики ВИЧ - инфекции с использованием современных образовательных технологий</w:t>
            </w:r>
          </w:p>
        </w:tc>
        <w:tc>
          <w:tcPr>
            <w:tcW w:w="2065" w:type="dxa"/>
            <w:tcBorders>
              <w:top w:val="single" w:sz="4" w:space="0" w:color="000000"/>
              <w:left w:val="single" w:sz="4" w:space="0" w:color="000000"/>
              <w:bottom w:val="single" w:sz="4" w:space="0" w:color="000000"/>
              <w:right w:val="single" w:sz="4" w:space="0" w:color="000000"/>
            </w:tcBorders>
            <w:vAlign w:val="center"/>
          </w:tcPr>
          <w:p w:rsidR="008C2363" w:rsidRDefault="008C2363" w:rsidP="00E12735">
            <w:pPr>
              <w:spacing w:after="0" w:line="259" w:lineRule="auto"/>
              <w:ind w:left="34" w:right="0" w:firstLine="0"/>
              <w:jc w:val="left"/>
            </w:pPr>
            <w:r>
              <w:t>По плану</w:t>
            </w:r>
          </w:p>
        </w:tc>
        <w:tc>
          <w:tcPr>
            <w:tcW w:w="2926" w:type="dxa"/>
            <w:tcBorders>
              <w:top w:val="single" w:sz="4" w:space="0" w:color="000000"/>
              <w:left w:val="single" w:sz="4" w:space="0" w:color="000000"/>
              <w:bottom w:val="single" w:sz="4" w:space="0" w:color="000000"/>
              <w:right w:val="single" w:sz="4" w:space="0" w:color="000000"/>
            </w:tcBorders>
            <w:vAlign w:val="center"/>
          </w:tcPr>
          <w:p w:rsidR="008C2363" w:rsidRDefault="008C2363" w:rsidP="008C2363">
            <w:pPr>
              <w:spacing w:after="0" w:line="259" w:lineRule="auto"/>
              <w:ind w:left="110" w:right="0" w:firstLine="0"/>
              <w:jc w:val="left"/>
            </w:pPr>
            <w:r>
              <w:t>Классные руководители</w:t>
            </w:r>
          </w:p>
        </w:tc>
      </w:tr>
      <w:tr w:rsidR="00E12735">
        <w:trPr>
          <w:trHeight w:val="977"/>
        </w:trPr>
        <w:tc>
          <w:tcPr>
            <w:tcW w:w="804" w:type="dxa"/>
            <w:tcBorders>
              <w:top w:val="single" w:sz="4" w:space="0" w:color="000000"/>
              <w:left w:val="single" w:sz="4" w:space="0" w:color="000000"/>
              <w:bottom w:val="single" w:sz="4" w:space="0" w:color="000000"/>
              <w:right w:val="single" w:sz="4" w:space="0" w:color="000000"/>
            </w:tcBorders>
            <w:vAlign w:val="center"/>
          </w:tcPr>
          <w:p w:rsidR="00E12735" w:rsidRDefault="008C2363" w:rsidP="00E12735">
            <w:pPr>
              <w:spacing w:after="0" w:line="259" w:lineRule="auto"/>
              <w:ind w:left="0" w:right="40" w:firstLine="0"/>
              <w:jc w:val="center"/>
            </w:pPr>
            <w:r>
              <w:t>10</w:t>
            </w:r>
          </w:p>
        </w:tc>
        <w:tc>
          <w:tcPr>
            <w:tcW w:w="4093" w:type="dxa"/>
            <w:tcBorders>
              <w:top w:val="single" w:sz="4" w:space="0" w:color="000000"/>
              <w:left w:val="single" w:sz="4" w:space="0" w:color="000000"/>
              <w:bottom w:val="single" w:sz="4" w:space="0" w:color="000000"/>
              <w:right w:val="single" w:sz="4" w:space="0" w:color="000000"/>
            </w:tcBorders>
          </w:tcPr>
          <w:p w:rsidR="00E12735" w:rsidRDefault="00E12735" w:rsidP="00E12735">
            <w:pPr>
              <w:spacing w:after="27" w:line="259" w:lineRule="auto"/>
              <w:ind w:left="0" w:right="0" w:firstLine="0"/>
              <w:jc w:val="left"/>
            </w:pPr>
            <w:r>
              <w:t xml:space="preserve">Организация «Всемирного дня </w:t>
            </w:r>
          </w:p>
          <w:p w:rsidR="00E12735" w:rsidRDefault="00E12735" w:rsidP="00E12735">
            <w:pPr>
              <w:spacing w:after="0" w:line="259" w:lineRule="auto"/>
              <w:ind w:left="0" w:right="0" w:firstLine="0"/>
              <w:jc w:val="left"/>
            </w:pPr>
            <w:r>
              <w:t xml:space="preserve">борьбы со СПИДом» </w:t>
            </w:r>
          </w:p>
          <w:p w:rsidR="00E12735" w:rsidRDefault="00E12735" w:rsidP="00E12735">
            <w:pPr>
              <w:spacing w:after="0" w:line="259" w:lineRule="auto"/>
              <w:ind w:left="0" w:right="0" w:firstLine="0"/>
              <w:jc w:val="left"/>
            </w:pPr>
            <w:r>
              <w:t xml:space="preserve"> </w:t>
            </w:r>
          </w:p>
        </w:tc>
        <w:tc>
          <w:tcPr>
            <w:tcW w:w="2065" w:type="dxa"/>
            <w:tcBorders>
              <w:top w:val="single" w:sz="4" w:space="0" w:color="000000"/>
              <w:left w:val="single" w:sz="4" w:space="0" w:color="000000"/>
              <w:bottom w:val="single" w:sz="4" w:space="0" w:color="000000"/>
              <w:right w:val="single" w:sz="4" w:space="0" w:color="000000"/>
            </w:tcBorders>
            <w:vAlign w:val="center"/>
          </w:tcPr>
          <w:p w:rsidR="00E12735" w:rsidRDefault="00E12735" w:rsidP="00E12735">
            <w:pPr>
              <w:spacing w:after="0" w:line="259" w:lineRule="auto"/>
              <w:ind w:left="0" w:right="0" w:firstLine="0"/>
              <w:jc w:val="center"/>
            </w:pPr>
            <w:r>
              <w:t xml:space="preserve">Ежегодно 1 декабря </w:t>
            </w:r>
          </w:p>
        </w:tc>
        <w:tc>
          <w:tcPr>
            <w:tcW w:w="2926" w:type="dxa"/>
            <w:tcBorders>
              <w:top w:val="single" w:sz="4" w:space="0" w:color="000000"/>
              <w:left w:val="single" w:sz="4" w:space="0" w:color="000000"/>
              <w:bottom w:val="single" w:sz="4" w:space="0" w:color="000000"/>
              <w:right w:val="single" w:sz="4" w:space="0" w:color="000000"/>
            </w:tcBorders>
            <w:vAlign w:val="center"/>
          </w:tcPr>
          <w:p w:rsidR="00E12735" w:rsidRDefault="008C2363" w:rsidP="00E12735">
            <w:pPr>
              <w:spacing w:after="0" w:line="259" w:lineRule="auto"/>
              <w:ind w:left="0" w:right="42" w:firstLine="0"/>
              <w:jc w:val="center"/>
            </w:pPr>
            <w:r>
              <w:t xml:space="preserve"> Заместитель директора по ВР</w:t>
            </w:r>
            <w:r w:rsidR="00E12735">
              <w:t xml:space="preserve"> </w:t>
            </w:r>
          </w:p>
        </w:tc>
      </w:tr>
    </w:tbl>
    <w:p w:rsidR="00757D63" w:rsidRDefault="00757D63">
      <w:pPr>
        <w:spacing w:after="0" w:line="259" w:lineRule="auto"/>
        <w:ind w:left="-1332" w:right="11292" w:firstLine="0"/>
        <w:jc w:val="left"/>
      </w:pPr>
    </w:p>
    <w:tbl>
      <w:tblPr>
        <w:tblStyle w:val="TableGrid"/>
        <w:tblW w:w="9888" w:type="dxa"/>
        <w:tblInd w:w="120" w:type="dxa"/>
        <w:tblCellMar>
          <w:top w:w="9" w:type="dxa"/>
          <w:left w:w="108" w:type="dxa"/>
          <w:right w:w="42" w:type="dxa"/>
        </w:tblCellMar>
        <w:tblLook w:val="04A0" w:firstRow="1" w:lastRow="0" w:firstColumn="1" w:lastColumn="0" w:noHBand="0" w:noVBand="1"/>
      </w:tblPr>
      <w:tblGrid>
        <w:gridCol w:w="804"/>
        <w:gridCol w:w="4093"/>
        <w:gridCol w:w="2065"/>
        <w:gridCol w:w="2926"/>
      </w:tblGrid>
      <w:tr w:rsidR="00757D63">
        <w:trPr>
          <w:trHeight w:val="653"/>
        </w:trPr>
        <w:tc>
          <w:tcPr>
            <w:tcW w:w="9888" w:type="dxa"/>
            <w:gridSpan w:val="4"/>
            <w:tcBorders>
              <w:top w:val="single" w:sz="4" w:space="0" w:color="000000"/>
              <w:left w:val="single" w:sz="4" w:space="0" w:color="000000"/>
              <w:bottom w:val="single" w:sz="4" w:space="0" w:color="000000"/>
              <w:right w:val="single" w:sz="4" w:space="0" w:color="000000"/>
            </w:tcBorders>
          </w:tcPr>
          <w:p w:rsidR="00757D63" w:rsidRDefault="001809FD">
            <w:pPr>
              <w:spacing w:after="0" w:line="259" w:lineRule="auto"/>
              <w:ind w:left="0" w:right="0" w:firstLine="0"/>
              <w:jc w:val="center"/>
            </w:pPr>
            <w:r>
              <w:rPr>
                <w:b/>
              </w:rPr>
              <w:t xml:space="preserve">Организация медико-социологических исследований и психологической поддержки </w:t>
            </w:r>
          </w:p>
        </w:tc>
      </w:tr>
      <w:tr w:rsidR="00E30194">
        <w:trPr>
          <w:trHeight w:val="1620"/>
        </w:trPr>
        <w:tc>
          <w:tcPr>
            <w:tcW w:w="804" w:type="dxa"/>
            <w:tcBorders>
              <w:top w:val="single" w:sz="4" w:space="0" w:color="000000"/>
              <w:left w:val="single" w:sz="4" w:space="0" w:color="000000"/>
              <w:bottom w:val="single" w:sz="4" w:space="0" w:color="000000"/>
              <w:right w:val="single" w:sz="4" w:space="0" w:color="000000"/>
            </w:tcBorders>
            <w:vAlign w:val="center"/>
          </w:tcPr>
          <w:p w:rsidR="00E30194" w:rsidRDefault="00E30194" w:rsidP="00E30194">
            <w:pPr>
              <w:spacing w:after="0" w:line="259" w:lineRule="auto"/>
              <w:ind w:left="0" w:right="67" w:firstLine="0"/>
              <w:jc w:val="center"/>
            </w:pPr>
            <w:r>
              <w:t xml:space="preserve">9 </w:t>
            </w:r>
          </w:p>
        </w:tc>
        <w:tc>
          <w:tcPr>
            <w:tcW w:w="4093" w:type="dxa"/>
            <w:tcBorders>
              <w:top w:val="single" w:sz="4" w:space="0" w:color="000000"/>
              <w:left w:val="single" w:sz="4" w:space="0" w:color="000000"/>
              <w:bottom w:val="single" w:sz="4" w:space="0" w:color="000000"/>
              <w:right w:val="single" w:sz="4" w:space="0" w:color="000000"/>
            </w:tcBorders>
          </w:tcPr>
          <w:p w:rsidR="00E30194" w:rsidRDefault="00E30194" w:rsidP="00E30194">
            <w:pPr>
              <w:spacing w:after="0" w:line="259" w:lineRule="auto"/>
              <w:ind w:left="0" w:right="0" w:firstLine="0"/>
              <w:jc w:val="left"/>
            </w:pPr>
            <w:r>
              <w:t xml:space="preserve">Проведение социологических исследований с целью определения школьников «группы риска» </w:t>
            </w:r>
          </w:p>
        </w:tc>
        <w:tc>
          <w:tcPr>
            <w:tcW w:w="2065" w:type="dxa"/>
            <w:tcBorders>
              <w:top w:val="single" w:sz="4" w:space="0" w:color="000000"/>
              <w:left w:val="single" w:sz="4" w:space="0" w:color="000000"/>
              <w:bottom w:val="single" w:sz="4" w:space="0" w:color="000000"/>
              <w:right w:val="single" w:sz="4" w:space="0" w:color="000000"/>
            </w:tcBorders>
            <w:vAlign w:val="center"/>
          </w:tcPr>
          <w:p w:rsidR="00E30194" w:rsidRDefault="00E30194" w:rsidP="00E30194">
            <w:pPr>
              <w:spacing w:after="0" w:line="259" w:lineRule="auto"/>
              <w:ind w:left="34" w:right="0" w:firstLine="0"/>
              <w:jc w:val="left"/>
            </w:pPr>
            <w:r>
              <w:t xml:space="preserve">В течение года </w:t>
            </w:r>
          </w:p>
        </w:tc>
        <w:tc>
          <w:tcPr>
            <w:tcW w:w="2926" w:type="dxa"/>
            <w:tcBorders>
              <w:top w:val="single" w:sz="4" w:space="0" w:color="000000"/>
              <w:left w:val="single" w:sz="4" w:space="0" w:color="000000"/>
              <w:bottom w:val="single" w:sz="4" w:space="0" w:color="000000"/>
              <w:right w:val="single" w:sz="4" w:space="0" w:color="000000"/>
            </w:tcBorders>
            <w:vAlign w:val="center"/>
          </w:tcPr>
          <w:p w:rsidR="00E30194" w:rsidRDefault="00E30194" w:rsidP="00E30194">
            <w:pPr>
              <w:spacing w:after="0" w:line="259" w:lineRule="auto"/>
              <w:ind w:left="0" w:right="71" w:firstLine="0"/>
              <w:jc w:val="center"/>
            </w:pPr>
            <w:proofErr w:type="spellStart"/>
            <w:r>
              <w:t>Соц.педагог</w:t>
            </w:r>
            <w:proofErr w:type="spellEnd"/>
            <w:r>
              <w:t xml:space="preserve"> </w:t>
            </w:r>
          </w:p>
        </w:tc>
      </w:tr>
      <w:tr w:rsidR="00E30194">
        <w:trPr>
          <w:trHeight w:val="1298"/>
        </w:trPr>
        <w:tc>
          <w:tcPr>
            <w:tcW w:w="804" w:type="dxa"/>
            <w:tcBorders>
              <w:top w:val="single" w:sz="4" w:space="0" w:color="000000"/>
              <w:left w:val="single" w:sz="4" w:space="0" w:color="000000"/>
              <w:bottom w:val="single" w:sz="4" w:space="0" w:color="000000"/>
              <w:right w:val="single" w:sz="4" w:space="0" w:color="000000"/>
            </w:tcBorders>
            <w:vAlign w:val="center"/>
          </w:tcPr>
          <w:p w:rsidR="00E30194" w:rsidRDefault="00E30194" w:rsidP="00E30194">
            <w:pPr>
              <w:spacing w:after="0" w:line="259" w:lineRule="auto"/>
              <w:ind w:left="0" w:right="65" w:firstLine="0"/>
              <w:jc w:val="center"/>
            </w:pPr>
            <w:r>
              <w:t xml:space="preserve">10 </w:t>
            </w:r>
          </w:p>
        </w:tc>
        <w:tc>
          <w:tcPr>
            <w:tcW w:w="4093" w:type="dxa"/>
            <w:tcBorders>
              <w:top w:val="single" w:sz="4" w:space="0" w:color="000000"/>
              <w:left w:val="single" w:sz="4" w:space="0" w:color="000000"/>
              <w:bottom w:val="single" w:sz="4" w:space="0" w:color="000000"/>
              <w:right w:val="single" w:sz="4" w:space="0" w:color="000000"/>
            </w:tcBorders>
          </w:tcPr>
          <w:p w:rsidR="00E30194" w:rsidRDefault="00E30194" w:rsidP="00E30194">
            <w:pPr>
              <w:spacing w:after="0" w:line="259" w:lineRule="auto"/>
              <w:ind w:left="0" w:right="0" w:firstLine="0"/>
              <w:jc w:val="left"/>
            </w:pPr>
            <w:r>
              <w:t xml:space="preserve">Проведение занятий, психологических тренингов, направленных на повышение устойчивости к стрессам, отказ от вредных привычек, мотивацию ЗОЖ </w:t>
            </w:r>
          </w:p>
        </w:tc>
        <w:tc>
          <w:tcPr>
            <w:tcW w:w="2065" w:type="dxa"/>
            <w:tcBorders>
              <w:top w:val="single" w:sz="4" w:space="0" w:color="000000"/>
              <w:left w:val="single" w:sz="4" w:space="0" w:color="000000"/>
              <w:bottom w:val="single" w:sz="4" w:space="0" w:color="000000"/>
              <w:right w:val="single" w:sz="4" w:space="0" w:color="000000"/>
            </w:tcBorders>
            <w:vAlign w:val="center"/>
          </w:tcPr>
          <w:p w:rsidR="00E30194" w:rsidRDefault="00E30194" w:rsidP="00E30194">
            <w:pPr>
              <w:spacing w:after="0" w:line="259" w:lineRule="auto"/>
              <w:ind w:left="34" w:right="0" w:firstLine="0"/>
              <w:jc w:val="left"/>
            </w:pPr>
            <w:r>
              <w:t xml:space="preserve">В течение года </w:t>
            </w:r>
          </w:p>
        </w:tc>
        <w:tc>
          <w:tcPr>
            <w:tcW w:w="2926" w:type="dxa"/>
            <w:tcBorders>
              <w:top w:val="single" w:sz="4" w:space="0" w:color="000000"/>
              <w:left w:val="single" w:sz="4" w:space="0" w:color="000000"/>
              <w:bottom w:val="single" w:sz="4" w:space="0" w:color="000000"/>
              <w:right w:val="single" w:sz="4" w:space="0" w:color="000000"/>
            </w:tcBorders>
            <w:vAlign w:val="center"/>
          </w:tcPr>
          <w:p w:rsidR="00E30194" w:rsidRDefault="00E30194" w:rsidP="00E30194">
            <w:pPr>
              <w:spacing w:after="0" w:line="259" w:lineRule="auto"/>
              <w:ind w:left="0" w:right="67" w:firstLine="0"/>
              <w:jc w:val="center"/>
            </w:pPr>
            <w:r>
              <w:t xml:space="preserve">Педагог-психолог </w:t>
            </w:r>
          </w:p>
        </w:tc>
      </w:tr>
      <w:tr w:rsidR="00E30194" w:rsidTr="00DB727D">
        <w:trPr>
          <w:trHeight w:val="1942"/>
        </w:trPr>
        <w:tc>
          <w:tcPr>
            <w:tcW w:w="804" w:type="dxa"/>
            <w:tcBorders>
              <w:top w:val="single" w:sz="4" w:space="0" w:color="000000"/>
              <w:left w:val="single" w:sz="4" w:space="0" w:color="000000"/>
              <w:bottom w:val="single" w:sz="4" w:space="0" w:color="000000"/>
              <w:right w:val="single" w:sz="4" w:space="0" w:color="000000"/>
            </w:tcBorders>
            <w:vAlign w:val="center"/>
          </w:tcPr>
          <w:p w:rsidR="00E30194" w:rsidRDefault="00E30194" w:rsidP="00E30194">
            <w:pPr>
              <w:spacing w:after="0" w:line="259" w:lineRule="auto"/>
              <w:ind w:left="0" w:right="65" w:firstLine="0"/>
              <w:jc w:val="center"/>
            </w:pPr>
            <w:r>
              <w:t xml:space="preserve">11 </w:t>
            </w:r>
          </w:p>
        </w:tc>
        <w:tc>
          <w:tcPr>
            <w:tcW w:w="4093" w:type="dxa"/>
            <w:tcBorders>
              <w:top w:val="single" w:sz="4" w:space="0" w:color="000000"/>
              <w:left w:val="single" w:sz="4" w:space="0" w:color="000000"/>
              <w:bottom w:val="single" w:sz="4" w:space="0" w:color="000000"/>
              <w:right w:val="single" w:sz="4" w:space="0" w:color="000000"/>
            </w:tcBorders>
          </w:tcPr>
          <w:p w:rsidR="00E30194" w:rsidRDefault="00E30194" w:rsidP="00E30194">
            <w:pPr>
              <w:spacing w:after="0" w:line="259" w:lineRule="auto"/>
              <w:ind w:left="0" w:right="44" w:firstLine="0"/>
              <w:jc w:val="left"/>
            </w:pPr>
            <w:r>
              <w:t xml:space="preserve">Организация психологической и правовой подготовки </w:t>
            </w:r>
            <w:proofErr w:type="spellStart"/>
            <w:r>
              <w:t>волонтѐрской</w:t>
            </w:r>
            <w:proofErr w:type="spellEnd"/>
            <w:r>
              <w:t xml:space="preserve"> группы (по отдельной программе) </w:t>
            </w:r>
          </w:p>
        </w:tc>
        <w:tc>
          <w:tcPr>
            <w:tcW w:w="2065" w:type="dxa"/>
            <w:tcBorders>
              <w:top w:val="single" w:sz="4" w:space="0" w:color="000000"/>
              <w:left w:val="single" w:sz="4" w:space="0" w:color="000000"/>
              <w:bottom w:val="single" w:sz="4" w:space="0" w:color="000000"/>
              <w:right w:val="single" w:sz="4" w:space="0" w:color="000000"/>
            </w:tcBorders>
            <w:vAlign w:val="center"/>
          </w:tcPr>
          <w:p w:rsidR="00E30194" w:rsidRDefault="00E30194" w:rsidP="00E30194">
            <w:pPr>
              <w:spacing w:after="0" w:line="259" w:lineRule="auto"/>
              <w:ind w:left="34" w:right="0" w:firstLine="0"/>
              <w:jc w:val="left"/>
            </w:pPr>
            <w:r>
              <w:t xml:space="preserve">В течение года </w:t>
            </w:r>
          </w:p>
        </w:tc>
        <w:tc>
          <w:tcPr>
            <w:tcW w:w="2926" w:type="dxa"/>
            <w:tcBorders>
              <w:top w:val="single" w:sz="4" w:space="0" w:color="000000"/>
              <w:left w:val="single" w:sz="4" w:space="0" w:color="000000"/>
              <w:bottom w:val="single" w:sz="4" w:space="0" w:color="000000"/>
              <w:right w:val="single" w:sz="4" w:space="0" w:color="000000"/>
            </w:tcBorders>
          </w:tcPr>
          <w:p w:rsidR="00E30194" w:rsidRDefault="00E30194" w:rsidP="00E30194">
            <w:pPr>
              <w:spacing w:after="0" w:line="259" w:lineRule="auto"/>
              <w:ind w:left="0" w:right="72" w:firstLine="0"/>
              <w:jc w:val="center"/>
            </w:pPr>
            <w:r>
              <w:t xml:space="preserve"> Советник директора по воспитанию  </w:t>
            </w:r>
          </w:p>
        </w:tc>
      </w:tr>
      <w:tr w:rsidR="00E30194" w:rsidTr="00AF403C">
        <w:trPr>
          <w:trHeight w:val="1298"/>
        </w:trPr>
        <w:tc>
          <w:tcPr>
            <w:tcW w:w="804" w:type="dxa"/>
            <w:tcBorders>
              <w:top w:val="single" w:sz="4" w:space="0" w:color="000000"/>
              <w:left w:val="single" w:sz="4" w:space="0" w:color="000000"/>
              <w:bottom w:val="single" w:sz="4" w:space="0" w:color="000000"/>
              <w:right w:val="single" w:sz="4" w:space="0" w:color="000000"/>
            </w:tcBorders>
            <w:vAlign w:val="center"/>
          </w:tcPr>
          <w:p w:rsidR="00E30194" w:rsidRDefault="00E30194" w:rsidP="00E30194">
            <w:pPr>
              <w:spacing w:after="0" w:line="259" w:lineRule="auto"/>
              <w:ind w:left="0" w:right="65" w:firstLine="0"/>
              <w:jc w:val="center"/>
            </w:pPr>
            <w:r>
              <w:t xml:space="preserve">12 </w:t>
            </w:r>
          </w:p>
        </w:tc>
        <w:tc>
          <w:tcPr>
            <w:tcW w:w="4093" w:type="dxa"/>
            <w:tcBorders>
              <w:top w:val="single" w:sz="4" w:space="0" w:color="000000"/>
              <w:left w:val="single" w:sz="4" w:space="0" w:color="000000"/>
              <w:bottom w:val="single" w:sz="4" w:space="0" w:color="000000"/>
              <w:right w:val="single" w:sz="4" w:space="0" w:color="000000"/>
            </w:tcBorders>
          </w:tcPr>
          <w:p w:rsidR="00E30194" w:rsidRDefault="00E30194" w:rsidP="00E30194">
            <w:pPr>
              <w:spacing w:after="0" w:line="259" w:lineRule="auto"/>
              <w:ind w:left="0" w:right="0" w:firstLine="0"/>
              <w:jc w:val="left"/>
            </w:pPr>
            <w:r>
              <w:t xml:space="preserve">Индивидуальные консультации по запросам </w:t>
            </w:r>
          </w:p>
        </w:tc>
        <w:tc>
          <w:tcPr>
            <w:tcW w:w="2065" w:type="dxa"/>
            <w:tcBorders>
              <w:top w:val="single" w:sz="4" w:space="0" w:color="000000"/>
              <w:left w:val="single" w:sz="4" w:space="0" w:color="000000"/>
              <w:bottom w:val="single" w:sz="4" w:space="0" w:color="000000"/>
              <w:right w:val="single" w:sz="4" w:space="0" w:color="000000"/>
            </w:tcBorders>
          </w:tcPr>
          <w:p w:rsidR="00E30194" w:rsidRDefault="00E30194" w:rsidP="00E30194">
            <w:pPr>
              <w:spacing w:after="0" w:line="259" w:lineRule="auto"/>
              <w:ind w:left="0" w:right="0" w:firstLine="0"/>
              <w:jc w:val="center"/>
            </w:pPr>
            <w:r>
              <w:t xml:space="preserve">По мере поступления запроса </w:t>
            </w:r>
          </w:p>
        </w:tc>
        <w:tc>
          <w:tcPr>
            <w:tcW w:w="2926" w:type="dxa"/>
            <w:tcBorders>
              <w:top w:val="single" w:sz="4" w:space="0" w:color="000000"/>
              <w:left w:val="single" w:sz="4" w:space="0" w:color="000000"/>
              <w:bottom w:val="single" w:sz="4" w:space="0" w:color="000000"/>
              <w:right w:val="single" w:sz="4" w:space="0" w:color="000000"/>
            </w:tcBorders>
            <w:vAlign w:val="center"/>
          </w:tcPr>
          <w:p w:rsidR="00E30194" w:rsidRDefault="00E30194" w:rsidP="00E30194">
            <w:pPr>
              <w:spacing w:after="0" w:line="259" w:lineRule="auto"/>
              <w:ind w:left="0" w:right="67" w:firstLine="0"/>
              <w:jc w:val="center"/>
            </w:pPr>
          </w:p>
          <w:p w:rsidR="00E30194" w:rsidRDefault="00E30194" w:rsidP="00E30194">
            <w:pPr>
              <w:spacing w:after="0" w:line="259" w:lineRule="auto"/>
              <w:ind w:left="0" w:right="67" w:firstLine="0"/>
            </w:pPr>
            <w:r>
              <w:t xml:space="preserve">Педагог-психолог </w:t>
            </w:r>
          </w:p>
          <w:p w:rsidR="00E30194" w:rsidRDefault="00E30194" w:rsidP="00E30194">
            <w:pPr>
              <w:spacing w:after="0" w:line="259" w:lineRule="auto"/>
              <w:ind w:left="0" w:right="67" w:firstLine="0"/>
            </w:pPr>
          </w:p>
          <w:p w:rsidR="00E30194" w:rsidRDefault="00E30194" w:rsidP="00E30194">
            <w:pPr>
              <w:spacing w:after="0" w:line="259" w:lineRule="auto"/>
              <w:ind w:left="0" w:right="67" w:firstLine="0"/>
            </w:pPr>
          </w:p>
          <w:p w:rsidR="00E30194" w:rsidRDefault="00E30194" w:rsidP="00E30194">
            <w:pPr>
              <w:spacing w:after="0" w:line="259" w:lineRule="auto"/>
              <w:ind w:left="0" w:right="67" w:firstLine="0"/>
            </w:pPr>
          </w:p>
          <w:p w:rsidR="00E30194" w:rsidRDefault="00E30194" w:rsidP="00E30194">
            <w:pPr>
              <w:spacing w:after="0" w:line="259" w:lineRule="auto"/>
              <w:ind w:left="0" w:right="67" w:firstLine="0"/>
            </w:pPr>
          </w:p>
          <w:p w:rsidR="00E30194" w:rsidRDefault="00E30194" w:rsidP="00E30194">
            <w:pPr>
              <w:spacing w:after="0" w:line="259" w:lineRule="auto"/>
              <w:ind w:left="0" w:right="67" w:firstLine="0"/>
            </w:pPr>
          </w:p>
          <w:p w:rsidR="00E30194" w:rsidRDefault="00E30194" w:rsidP="00E30194">
            <w:pPr>
              <w:spacing w:after="0" w:line="259" w:lineRule="auto"/>
              <w:ind w:left="0" w:right="67" w:firstLine="0"/>
            </w:pPr>
          </w:p>
        </w:tc>
      </w:tr>
      <w:tr w:rsidR="00757D63">
        <w:trPr>
          <w:trHeight w:val="334"/>
        </w:trPr>
        <w:tc>
          <w:tcPr>
            <w:tcW w:w="9888" w:type="dxa"/>
            <w:gridSpan w:val="4"/>
            <w:tcBorders>
              <w:top w:val="single" w:sz="4" w:space="0" w:color="000000"/>
              <w:left w:val="single" w:sz="4" w:space="0" w:color="000000"/>
              <w:bottom w:val="single" w:sz="4" w:space="0" w:color="000000"/>
              <w:right w:val="single" w:sz="4" w:space="0" w:color="000000"/>
            </w:tcBorders>
          </w:tcPr>
          <w:p w:rsidR="00757D63" w:rsidRDefault="001809FD">
            <w:pPr>
              <w:spacing w:after="0" w:line="259" w:lineRule="auto"/>
              <w:ind w:left="0" w:right="69" w:firstLine="0"/>
              <w:jc w:val="center"/>
            </w:pPr>
            <w:r>
              <w:rPr>
                <w:b/>
              </w:rPr>
              <w:lastRenderedPageBreak/>
              <w:t xml:space="preserve">Организация </w:t>
            </w:r>
            <w:proofErr w:type="spellStart"/>
            <w:r>
              <w:rPr>
                <w:b/>
              </w:rPr>
              <w:t>внеучебной</w:t>
            </w:r>
            <w:proofErr w:type="spellEnd"/>
            <w:r>
              <w:rPr>
                <w:b/>
              </w:rPr>
              <w:t xml:space="preserve"> воспитательной работы </w:t>
            </w:r>
          </w:p>
        </w:tc>
      </w:tr>
      <w:tr w:rsidR="00757D63" w:rsidTr="00E30194">
        <w:trPr>
          <w:trHeight w:val="887"/>
        </w:trPr>
        <w:tc>
          <w:tcPr>
            <w:tcW w:w="804" w:type="dxa"/>
            <w:tcBorders>
              <w:top w:val="single" w:sz="4" w:space="0" w:color="000000"/>
              <w:left w:val="single" w:sz="4" w:space="0" w:color="000000"/>
              <w:bottom w:val="single" w:sz="4" w:space="0" w:color="000000"/>
              <w:right w:val="single" w:sz="4" w:space="0" w:color="000000"/>
            </w:tcBorders>
          </w:tcPr>
          <w:p w:rsidR="00757D63" w:rsidRDefault="00E30194">
            <w:pPr>
              <w:spacing w:after="0" w:line="259" w:lineRule="auto"/>
              <w:ind w:left="0" w:right="65" w:firstLine="0"/>
              <w:jc w:val="center"/>
            </w:pPr>
            <w:r>
              <w:t>13</w:t>
            </w:r>
            <w:r w:rsidR="001809FD">
              <w:t xml:space="preserve"> </w:t>
            </w:r>
          </w:p>
        </w:tc>
        <w:tc>
          <w:tcPr>
            <w:tcW w:w="4093" w:type="dxa"/>
            <w:tcBorders>
              <w:top w:val="single" w:sz="4" w:space="0" w:color="000000"/>
              <w:left w:val="single" w:sz="4" w:space="0" w:color="000000"/>
              <w:bottom w:val="single" w:sz="4" w:space="0" w:color="000000"/>
              <w:right w:val="single" w:sz="4" w:space="0" w:color="000000"/>
            </w:tcBorders>
          </w:tcPr>
          <w:p w:rsidR="00757D63" w:rsidRDefault="001809FD" w:rsidP="00E30194">
            <w:pPr>
              <w:spacing w:after="22" w:line="261" w:lineRule="auto"/>
              <w:ind w:left="0" w:right="62" w:firstLine="0"/>
              <w:jc w:val="left"/>
            </w:pPr>
            <w:r>
              <w:t>Проведение цикла классных часов</w:t>
            </w:r>
            <w:r w:rsidR="00E30194">
              <w:t xml:space="preserve"> </w:t>
            </w:r>
          </w:p>
        </w:tc>
        <w:tc>
          <w:tcPr>
            <w:tcW w:w="2065" w:type="dxa"/>
            <w:tcBorders>
              <w:top w:val="single" w:sz="4" w:space="0" w:color="000000"/>
              <w:left w:val="single" w:sz="4" w:space="0" w:color="000000"/>
              <w:bottom w:val="single" w:sz="4" w:space="0" w:color="000000"/>
              <w:right w:val="single" w:sz="4" w:space="0" w:color="000000"/>
            </w:tcBorders>
            <w:vAlign w:val="center"/>
          </w:tcPr>
          <w:p w:rsidR="00757D63" w:rsidRDefault="001809FD" w:rsidP="00E30194">
            <w:pPr>
              <w:spacing w:after="0" w:line="259" w:lineRule="auto"/>
              <w:ind w:left="228" w:right="0" w:firstLine="0"/>
              <w:jc w:val="left"/>
            </w:pPr>
            <w:r>
              <w:t xml:space="preserve">В течение года </w:t>
            </w:r>
          </w:p>
        </w:tc>
        <w:tc>
          <w:tcPr>
            <w:tcW w:w="2926" w:type="dxa"/>
            <w:tcBorders>
              <w:top w:val="single" w:sz="4" w:space="0" w:color="000000"/>
              <w:left w:val="single" w:sz="4" w:space="0" w:color="000000"/>
              <w:bottom w:val="single" w:sz="4" w:space="0" w:color="000000"/>
              <w:right w:val="single" w:sz="4" w:space="0" w:color="000000"/>
            </w:tcBorders>
            <w:vAlign w:val="center"/>
          </w:tcPr>
          <w:p w:rsidR="00757D63" w:rsidRDefault="001809FD">
            <w:pPr>
              <w:spacing w:after="0" w:line="259" w:lineRule="auto"/>
              <w:ind w:left="0" w:right="0" w:firstLine="0"/>
              <w:jc w:val="center"/>
            </w:pPr>
            <w:r>
              <w:t xml:space="preserve">Классные руководители </w:t>
            </w:r>
          </w:p>
        </w:tc>
      </w:tr>
      <w:tr w:rsidR="00757D63">
        <w:trPr>
          <w:trHeight w:val="974"/>
        </w:trPr>
        <w:tc>
          <w:tcPr>
            <w:tcW w:w="804" w:type="dxa"/>
            <w:tcBorders>
              <w:top w:val="single" w:sz="4" w:space="0" w:color="000000"/>
              <w:left w:val="single" w:sz="4" w:space="0" w:color="000000"/>
              <w:bottom w:val="single" w:sz="4" w:space="0" w:color="000000"/>
              <w:right w:val="single" w:sz="4" w:space="0" w:color="000000"/>
            </w:tcBorders>
          </w:tcPr>
          <w:p w:rsidR="00757D63" w:rsidRDefault="00E30194">
            <w:pPr>
              <w:spacing w:after="0" w:line="259" w:lineRule="auto"/>
              <w:ind w:left="0" w:right="65" w:firstLine="0"/>
              <w:jc w:val="center"/>
            </w:pPr>
            <w:r>
              <w:t>14</w:t>
            </w:r>
            <w:r w:rsidR="001809FD">
              <w:t xml:space="preserve"> </w:t>
            </w:r>
          </w:p>
        </w:tc>
        <w:tc>
          <w:tcPr>
            <w:tcW w:w="4093" w:type="dxa"/>
            <w:tcBorders>
              <w:top w:val="single" w:sz="4" w:space="0" w:color="000000"/>
              <w:left w:val="single" w:sz="4" w:space="0" w:color="000000"/>
              <w:bottom w:val="single" w:sz="4" w:space="0" w:color="000000"/>
              <w:right w:val="single" w:sz="4" w:space="0" w:color="000000"/>
            </w:tcBorders>
          </w:tcPr>
          <w:p w:rsidR="00757D63" w:rsidRDefault="001809FD">
            <w:pPr>
              <w:spacing w:after="0" w:line="259" w:lineRule="auto"/>
              <w:ind w:left="0" w:right="0" w:firstLine="0"/>
              <w:jc w:val="left"/>
            </w:pPr>
            <w:r>
              <w:t xml:space="preserve">Проведение тематических классных часов «Уроки нравственности» </w:t>
            </w:r>
          </w:p>
        </w:tc>
        <w:tc>
          <w:tcPr>
            <w:tcW w:w="2065" w:type="dxa"/>
            <w:tcBorders>
              <w:top w:val="single" w:sz="4" w:space="0" w:color="000000"/>
              <w:left w:val="single" w:sz="4" w:space="0" w:color="000000"/>
              <w:bottom w:val="single" w:sz="4" w:space="0" w:color="000000"/>
              <w:right w:val="single" w:sz="4" w:space="0" w:color="000000"/>
            </w:tcBorders>
            <w:vAlign w:val="center"/>
          </w:tcPr>
          <w:p w:rsidR="00757D63" w:rsidRDefault="00E30194">
            <w:pPr>
              <w:spacing w:after="0" w:line="259" w:lineRule="auto"/>
              <w:ind w:left="0" w:right="62" w:firstLine="0"/>
              <w:jc w:val="center"/>
            </w:pPr>
            <w:r>
              <w:t xml:space="preserve">По плану ВР </w:t>
            </w:r>
          </w:p>
        </w:tc>
        <w:tc>
          <w:tcPr>
            <w:tcW w:w="2926" w:type="dxa"/>
            <w:tcBorders>
              <w:top w:val="single" w:sz="4" w:space="0" w:color="000000"/>
              <w:left w:val="single" w:sz="4" w:space="0" w:color="000000"/>
              <w:bottom w:val="single" w:sz="4" w:space="0" w:color="000000"/>
              <w:right w:val="single" w:sz="4" w:space="0" w:color="000000"/>
            </w:tcBorders>
            <w:vAlign w:val="center"/>
          </w:tcPr>
          <w:p w:rsidR="00757D63" w:rsidRDefault="001809FD">
            <w:pPr>
              <w:spacing w:after="0" w:line="259" w:lineRule="auto"/>
              <w:ind w:left="0" w:right="0" w:firstLine="0"/>
              <w:jc w:val="center"/>
            </w:pPr>
            <w:r>
              <w:t xml:space="preserve">Классные руководители </w:t>
            </w:r>
          </w:p>
        </w:tc>
      </w:tr>
      <w:tr w:rsidR="00757D63">
        <w:trPr>
          <w:trHeight w:val="977"/>
        </w:trPr>
        <w:tc>
          <w:tcPr>
            <w:tcW w:w="804" w:type="dxa"/>
            <w:tcBorders>
              <w:top w:val="single" w:sz="4" w:space="0" w:color="000000"/>
              <w:left w:val="single" w:sz="4" w:space="0" w:color="000000"/>
              <w:bottom w:val="single" w:sz="4" w:space="0" w:color="000000"/>
              <w:right w:val="single" w:sz="4" w:space="0" w:color="000000"/>
            </w:tcBorders>
          </w:tcPr>
          <w:p w:rsidR="00757D63" w:rsidRDefault="00E30194">
            <w:pPr>
              <w:spacing w:after="0" w:line="259" w:lineRule="auto"/>
              <w:ind w:left="8" w:right="0" w:firstLine="0"/>
              <w:jc w:val="center"/>
            </w:pPr>
            <w:r>
              <w:t>15</w:t>
            </w:r>
            <w:r w:rsidR="001809FD">
              <w:t xml:space="preserve"> </w:t>
            </w:r>
          </w:p>
        </w:tc>
        <w:tc>
          <w:tcPr>
            <w:tcW w:w="4093" w:type="dxa"/>
            <w:tcBorders>
              <w:top w:val="single" w:sz="4" w:space="0" w:color="000000"/>
              <w:left w:val="single" w:sz="4" w:space="0" w:color="000000"/>
              <w:bottom w:val="single" w:sz="4" w:space="0" w:color="000000"/>
              <w:right w:val="single" w:sz="4" w:space="0" w:color="000000"/>
            </w:tcBorders>
          </w:tcPr>
          <w:p w:rsidR="00757D63" w:rsidRDefault="001809FD">
            <w:pPr>
              <w:spacing w:after="0" w:line="259" w:lineRule="auto"/>
              <w:ind w:left="0" w:right="0" w:firstLine="0"/>
              <w:jc w:val="left"/>
            </w:pPr>
            <w:r>
              <w:t xml:space="preserve">Проведение диспута « </w:t>
            </w:r>
            <w:proofErr w:type="spellStart"/>
            <w:r>
              <w:t>Моѐ</w:t>
            </w:r>
            <w:proofErr w:type="spellEnd"/>
            <w:r>
              <w:t xml:space="preserve"> отношение к вредным привычкам» </w:t>
            </w:r>
          </w:p>
        </w:tc>
        <w:tc>
          <w:tcPr>
            <w:tcW w:w="2065" w:type="dxa"/>
            <w:tcBorders>
              <w:top w:val="single" w:sz="4" w:space="0" w:color="000000"/>
              <w:left w:val="single" w:sz="4" w:space="0" w:color="000000"/>
              <w:bottom w:val="single" w:sz="4" w:space="0" w:color="000000"/>
              <w:right w:val="single" w:sz="4" w:space="0" w:color="000000"/>
            </w:tcBorders>
            <w:vAlign w:val="center"/>
          </w:tcPr>
          <w:p w:rsidR="00757D63" w:rsidRDefault="00E30194">
            <w:pPr>
              <w:spacing w:after="0" w:line="259" w:lineRule="auto"/>
              <w:ind w:left="12" w:right="0" w:firstLine="0"/>
              <w:jc w:val="center"/>
            </w:pPr>
            <w:r>
              <w:t xml:space="preserve"> В течение года</w:t>
            </w:r>
          </w:p>
        </w:tc>
        <w:tc>
          <w:tcPr>
            <w:tcW w:w="2926" w:type="dxa"/>
            <w:tcBorders>
              <w:top w:val="single" w:sz="4" w:space="0" w:color="000000"/>
              <w:left w:val="single" w:sz="4" w:space="0" w:color="000000"/>
              <w:bottom w:val="single" w:sz="4" w:space="0" w:color="000000"/>
              <w:right w:val="single" w:sz="4" w:space="0" w:color="000000"/>
            </w:tcBorders>
            <w:vAlign w:val="center"/>
          </w:tcPr>
          <w:p w:rsidR="00757D63" w:rsidRDefault="001809FD">
            <w:pPr>
              <w:spacing w:after="0" w:line="259" w:lineRule="auto"/>
              <w:ind w:left="1" w:right="0" w:firstLine="0"/>
              <w:jc w:val="center"/>
            </w:pPr>
            <w:r>
              <w:t xml:space="preserve">Педагог-психолог  </w:t>
            </w:r>
          </w:p>
        </w:tc>
      </w:tr>
    </w:tbl>
    <w:p w:rsidR="00757D63" w:rsidRDefault="001809FD">
      <w:pPr>
        <w:spacing w:after="0" w:line="259" w:lineRule="auto"/>
        <w:ind w:left="5063" w:right="0" w:firstLine="0"/>
      </w:pPr>
      <w:r>
        <w:t xml:space="preserve"> </w:t>
      </w:r>
    </w:p>
    <w:p w:rsidR="00757D63" w:rsidRDefault="001809FD">
      <w:pPr>
        <w:spacing w:after="0" w:line="259" w:lineRule="auto"/>
        <w:ind w:left="5063" w:right="0" w:firstLine="0"/>
      </w:pPr>
      <w:r>
        <w:t xml:space="preserve"> </w:t>
      </w:r>
    </w:p>
    <w:p w:rsidR="00757D63" w:rsidRDefault="001809FD">
      <w:pPr>
        <w:spacing w:after="0" w:line="259" w:lineRule="auto"/>
        <w:ind w:left="5063" w:right="0" w:firstLine="0"/>
      </w:pPr>
      <w:r>
        <w:t xml:space="preserve"> </w:t>
      </w:r>
    </w:p>
    <w:p w:rsidR="00757D63" w:rsidRDefault="001809FD">
      <w:pPr>
        <w:spacing w:after="0" w:line="259" w:lineRule="auto"/>
        <w:ind w:left="5063" w:right="0" w:firstLine="0"/>
      </w:pPr>
      <w:r>
        <w:t xml:space="preserve"> </w:t>
      </w:r>
      <w:r>
        <w:br w:type="page"/>
      </w:r>
    </w:p>
    <w:p w:rsidR="00757D63" w:rsidRDefault="00431D5A" w:rsidP="00E30194">
      <w:pPr>
        <w:spacing w:after="293" w:line="270" w:lineRule="auto"/>
        <w:ind w:left="10" w:right="0"/>
        <w:jc w:val="center"/>
      </w:pPr>
      <w:r>
        <w:rPr>
          <w:b/>
        </w:rPr>
        <w:lastRenderedPageBreak/>
        <w:t>Семинар-тренинг</w:t>
      </w:r>
      <w:r w:rsidR="001809FD">
        <w:rPr>
          <w:b/>
        </w:rPr>
        <w:t xml:space="preserve"> по психологическому с</w:t>
      </w:r>
      <w:r>
        <w:rPr>
          <w:b/>
        </w:rPr>
        <w:t xml:space="preserve">опровождению </w:t>
      </w:r>
      <w:proofErr w:type="gramStart"/>
      <w:r>
        <w:rPr>
          <w:b/>
        </w:rPr>
        <w:t xml:space="preserve">обучения </w:t>
      </w:r>
      <w:r w:rsidR="001809FD">
        <w:rPr>
          <w:b/>
        </w:rPr>
        <w:t xml:space="preserve"> по</w:t>
      </w:r>
      <w:proofErr w:type="gramEnd"/>
      <w:r w:rsidR="001809FD">
        <w:rPr>
          <w:b/>
        </w:rPr>
        <w:t xml:space="preserve"> программе: "Профилактика ВИЧ-инфекции, наркомании и заболеваний, передающихся половым путем</w:t>
      </w:r>
      <w:r w:rsidR="001809FD">
        <w:t>"</w:t>
      </w:r>
    </w:p>
    <w:p w:rsidR="00757D63" w:rsidRDefault="00E30194" w:rsidP="00E30194">
      <w:pPr>
        <w:pStyle w:val="1"/>
        <w:ind w:left="900" w:right="725"/>
        <w:jc w:val="left"/>
      </w:pPr>
      <w:r>
        <w:t xml:space="preserve">                                 </w:t>
      </w:r>
      <w:r w:rsidR="001809FD">
        <w:t xml:space="preserve">Введение </w:t>
      </w:r>
    </w:p>
    <w:p w:rsidR="00757D63" w:rsidRDefault="00E30194" w:rsidP="00E30194">
      <w:pPr>
        <w:ind w:left="213" w:right="54" w:firstLine="708"/>
        <w:jc w:val="left"/>
      </w:pPr>
      <w:r>
        <w:t xml:space="preserve"> </w:t>
      </w:r>
    </w:p>
    <w:p w:rsidR="00757D63" w:rsidRDefault="001809FD" w:rsidP="00E30194">
      <w:pPr>
        <w:spacing w:after="299"/>
        <w:ind w:left="213" w:right="54" w:firstLine="708"/>
        <w:jc w:val="left"/>
      </w:pPr>
      <w:r>
        <w:t>Данная программа наряду с информационными блоками предусматривает интерактивные упражнения профилактической тематики и занятия по технологии «Равный обучает равного». Такой подход обеспечивает максимальное информирование подростков по основным вопросам, связанным с профилактикой ВИЧ-инфекции, включение всех участников занятий в образовательный процесс, эффективную отработ</w:t>
      </w:r>
      <w:r w:rsidR="00431D5A">
        <w:t>ку полученных знаний на занятиях</w:t>
      </w:r>
      <w:r>
        <w:t xml:space="preserve">, глубокое усвоение полученного материала, творческий подход в реализации заданий и упражнений и повышение мотивации на безопасное поведение.    </w:t>
      </w:r>
    </w:p>
    <w:p w:rsidR="00757D63" w:rsidRDefault="001809FD">
      <w:pPr>
        <w:spacing w:after="306"/>
        <w:ind w:left="213" w:right="54" w:firstLine="708"/>
      </w:pPr>
      <w:r>
        <w:rPr>
          <w:b/>
        </w:rPr>
        <w:t xml:space="preserve">Цель семинара-тренинга </w:t>
      </w:r>
      <w:r>
        <w:t xml:space="preserve">Целью семинара-тренинга является повышение уровня информированности учащихся по проблемам, связанным с ВИЧ/СПИД и развитие навыков предотвращения заражения ВИЧ-инфекцией у молодежи.  </w:t>
      </w:r>
    </w:p>
    <w:p w:rsidR="00757D63" w:rsidRDefault="001809FD">
      <w:pPr>
        <w:pStyle w:val="1"/>
        <w:spacing w:after="21" w:line="259" w:lineRule="auto"/>
        <w:ind w:left="943"/>
        <w:jc w:val="left"/>
      </w:pPr>
      <w:r>
        <w:t xml:space="preserve">Задачи семинара-тренинга  </w:t>
      </w:r>
    </w:p>
    <w:p w:rsidR="00757D63" w:rsidRDefault="001809FD" w:rsidP="00431D5A">
      <w:pPr>
        <w:numPr>
          <w:ilvl w:val="0"/>
          <w:numId w:val="7"/>
        </w:numPr>
        <w:ind w:right="54" w:firstLine="708"/>
        <w:jc w:val="left"/>
      </w:pPr>
      <w:r>
        <w:t xml:space="preserve">повышение уровня информированности подростков о проблеме ВИЧ/СПИД на основе предоставления достоверной информации о путях передачи </w:t>
      </w:r>
      <w:r w:rsidR="00431D5A">
        <w:t>вируса, развенчание существующих</w:t>
      </w:r>
      <w:r>
        <w:t xml:space="preserve"> мифов о передаче инфекции;  </w:t>
      </w:r>
    </w:p>
    <w:p w:rsidR="00757D63" w:rsidRDefault="001809FD" w:rsidP="00431D5A">
      <w:pPr>
        <w:numPr>
          <w:ilvl w:val="0"/>
          <w:numId w:val="7"/>
        </w:numPr>
        <w:ind w:right="54" w:firstLine="708"/>
        <w:jc w:val="left"/>
      </w:pPr>
      <w:r>
        <w:t xml:space="preserve">углубление знаний, полученных в рамках усвоения общеобразовательных программ по биологии и основам безопасности жизнедеятельности, связанных с профилактикой заражения социально обусловленными заболеваниями;  </w:t>
      </w:r>
    </w:p>
    <w:p w:rsidR="00757D63" w:rsidRDefault="001809FD" w:rsidP="00431D5A">
      <w:pPr>
        <w:numPr>
          <w:ilvl w:val="0"/>
          <w:numId w:val="7"/>
        </w:numPr>
        <w:ind w:right="54" w:firstLine="708"/>
        <w:jc w:val="left"/>
      </w:pPr>
      <w:r>
        <w:t xml:space="preserve">формирование толерантного отношения к людям, затронутым </w:t>
      </w:r>
      <w:r w:rsidR="00431D5A">
        <w:t>проблемой ВИЧ</w:t>
      </w:r>
      <w:r>
        <w:t xml:space="preserve">/СПИД;  </w:t>
      </w:r>
    </w:p>
    <w:p w:rsidR="00757D63" w:rsidRDefault="001809FD" w:rsidP="00431D5A">
      <w:pPr>
        <w:numPr>
          <w:ilvl w:val="0"/>
          <w:numId w:val="7"/>
        </w:numPr>
        <w:ind w:right="54" w:firstLine="708"/>
        <w:jc w:val="left"/>
      </w:pPr>
      <w:r>
        <w:t xml:space="preserve">формирование у подростков навыков предотвращения заражения </w:t>
      </w:r>
      <w:proofErr w:type="spellStart"/>
      <w:r>
        <w:t>ВИЧинфекцией</w:t>
      </w:r>
      <w:proofErr w:type="spellEnd"/>
      <w:r>
        <w:t xml:space="preserve"> на основе информирования о последовательности действий, которые необходимо предпринять в случае возникновения опасности заражения ВИЧ;  </w:t>
      </w:r>
    </w:p>
    <w:p w:rsidR="00757D63" w:rsidRDefault="001809FD" w:rsidP="00431D5A">
      <w:pPr>
        <w:numPr>
          <w:ilvl w:val="0"/>
          <w:numId w:val="7"/>
        </w:numPr>
        <w:spacing w:after="201"/>
        <w:ind w:right="54" w:firstLine="708"/>
        <w:jc w:val="left"/>
      </w:pPr>
      <w:r>
        <w:t xml:space="preserve">содействие формированию готовности у подростков к передаче информации о проблеме ВИЧ/СПИД их сверстникам.   </w:t>
      </w:r>
    </w:p>
    <w:p w:rsidR="00757D63" w:rsidRDefault="001809FD" w:rsidP="00431D5A">
      <w:pPr>
        <w:spacing w:after="0" w:line="259" w:lineRule="auto"/>
        <w:ind w:left="936" w:right="0" w:firstLine="0"/>
        <w:jc w:val="left"/>
      </w:pPr>
      <w:r>
        <w:rPr>
          <w:b/>
        </w:rPr>
        <w:t xml:space="preserve"> </w:t>
      </w:r>
    </w:p>
    <w:p w:rsidR="00757D63" w:rsidRDefault="001809FD">
      <w:pPr>
        <w:pStyle w:val="1"/>
        <w:spacing w:after="21" w:line="259" w:lineRule="auto"/>
        <w:ind w:left="943"/>
        <w:jc w:val="left"/>
      </w:pPr>
      <w:r>
        <w:t xml:space="preserve">Форма обучения  </w:t>
      </w:r>
    </w:p>
    <w:p w:rsidR="00757D63" w:rsidRDefault="001809FD" w:rsidP="00431D5A">
      <w:pPr>
        <w:spacing w:after="264"/>
        <w:ind w:left="213" w:right="54" w:firstLine="708"/>
        <w:jc w:val="left"/>
      </w:pPr>
      <w:r>
        <w:t xml:space="preserve">Семинар-тренинг сочетает в себе элементы семинарского занятия, на котором сообщается, обсуждается информация по проблеме, и интерактивные </w:t>
      </w:r>
      <w:r>
        <w:lastRenderedPageBreak/>
        <w:t xml:space="preserve">методы обучения, присущие тренингу, что позволяет школьникам более эффективно усваивать новую информацию.   </w:t>
      </w:r>
    </w:p>
    <w:p w:rsidR="00757D63" w:rsidRDefault="001809FD">
      <w:pPr>
        <w:pStyle w:val="1"/>
        <w:spacing w:after="21" w:line="259" w:lineRule="auto"/>
        <w:ind w:left="943"/>
        <w:jc w:val="left"/>
      </w:pPr>
      <w:r>
        <w:t xml:space="preserve">Методы обучения  </w:t>
      </w:r>
    </w:p>
    <w:p w:rsidR="00757D63" w:rsidRDefault="001809FD" w:rsidP="00431D5A">
      <w:pPr>
        <w:numPr>
          <w:ilvl w:val="0"/>
          <w:numId w:val="8"/>
        </w:numPr>
        <w:ind w:right="54" w:firstLine="708"/>
        <w:jc w:val="left"/>
      </w:pPr>
      <w:r>
        <w:t xml:space="preserve">лекция </w:t>
      </w:r>
      <w:r w:rsidR="00473486">
        <w:t>–</w:t>
      </w:r>
      <w:r>
        <w:t xml:space="preserve"> беседа</w:t>
      </w:r>
      <w:r w:rsidR="00473486">
        <w:t xml:space="preserve">; </w:t>
      </w:r>
      <w:r>
        <w:t xml:space="preserve">    </w:t>
      </w:r>
    </w:p>
    <w:p w:rsidR="00757D63" w:rsidRDefault="001809FD" w:rsidP="00431D5A">
      <w:pPr>
        <w:numPr>
          <w:ilvl w:val="0"/>
          <w:numId w:val="8"/>
        </w:numPr>
        <w:ind w:right="54" w:firstLine="708"/>
        <w:jc w:val="left"/>
      </w:pPr>
      <w:r>
        <w:t>дискуссия</w:t>
      </w:r>
      <w:r w:rsidR="00473486">
        <w:t>;</w:t>
      </w:r>
      <w:r>
        <w:t xml:space="preserve"> </w:t>
      </w:r>
      <w:r w:rsidR="00473486">
        <w:t xml:space="preserve"> </w:t>
      </w:r>
      <w:r>
        <w:t xml:space="preserve">  </w:t>
      </w:r>
    </w:p>
    <w:p w:rsidR="00757D63" w:rsidRDefault="001809FD" w:rsidP="00473486">
      <w:pPr>
        <w:numPr>
          <w:ilvl w:val="0"/>
          <w:numId w:val="8"/>
        </w:numPr>
        <w:spacing w:after="263"/>
        <w:ind w:right="54" w:firstLine="708"/>
        <w:jc w:val="left"/>
      </w:pPr>
      <w:r>
        <w:t xml:space="preserve">интерактивные упражнения, игры по формированию навыков предотвращения заражения ВИЧ-инфекцией у учащихся.  </w:t>
      </w:r>
      <w:r>
        <w:rPr>
          <w:b/>
        </w:rPr>
        <w:t xml:space="preserve"> </w:t>
      </w:r>
      <w:r>
        <w:t xml:space="preserve">  </w:t>
      </w:r>
    </w:p>
    <w:p w:rsidR="00757D63" w:rsidRDefault="001809FD">
      <w:pPr>
        <w:pStyle w:val="1"/>
        <w:spacing w:after="246" w:line="259" w:lineRule="auto"/>
        <w:ind w:left="943"/>
        <w:jc w:val="left"/>
      </w:pPr>
      <w:r>
        <w:t xml:space="preserve">Игра для знакомства «Меня зовут…»  </w:t>
      </w:r>
    </w:p>
    <w:p w:rsidR="00757D63" w:rsidRDefault="001809FD">
      <w:pPr>
        <w:ind w:left="213" w:right="54" w:firstLine="708"/>
      </w:pPr>
      <w:r>
        <w:rPr>
          <w:i/>
        </w:rPr>
        <w:t>Цель</w:t>
      </w:r>
      <w:r>
        <w:t xml:space="preserve">: познакомиться с участниками тренинга и снять напряжение в группе, которое может возникнуть на первоначальных этапах работы. </w:t>
      </w:r>
    </w:p>
    <w:p w:rsidR="00757D63" w:rsidRDefault="001809FD">
      <w:pPr>
        <w:ind w:left="213" w:right="54" w:firstLine="708"/>
      </w:pPr>
      <w:r>
        <w:t xml:space="preserve"> Каждый участник произносит фразу «Меня зовут…», называет свое имя и придумывает прилагательное, начинающееся на ту же букву, что и его имя. </w:t>
      </w:r>
    </w:p>
    <w:p w:rsidR="00757D63" w:rsidRDefault="001809FD">
      <w:pPr>
        <w:ind w:left="223" w:right="54"/>
      </w:pPr>
      <w:r>
        <w:t xml:space="preserve">Необходимо следить за тем, чтобы определения не </w:t>
      </w:r>
      <w:proofErr w:type="gramStart"/>
      <w:r>
        <w:t>повторялись</w:t>
      </w:r>
      <w:proofErr w:type="gramEnd"/>
      <w:r>
        <w:t xml:space="preserve"> и чтобы участники не подсказывали друг другу эпитеты.  </w:t>
      </w:r>
    </w:p>
    <w:p w:rsidR="00757D63" w:rsidRDefault="001809FD">
      <w:pPr>
        <w:ind w:left="213" w:right="54" w:firstLine="708"/>
      </w:pPr>
      <w:r>
        <w:rPr>
          <w:i/>
        </w:rPr>
        <w:t>Пример</w:t>
      </w:r>
      <w:r>
        <w:t xml:space="preserve">: Первый участник: «Меня зовут Максим, я - мудрый». Второй участник: «Меня зовут Ольга, я - оригинальная». Третий участник: «Меня зовут Наталья, я - находчивая» и т.д.   </w:t>
      </w:r>
    </w:p>
    <w:p w:rsidR="00757D63" w:rsidRDefault="001809FD">
      <w:pPr>
        <w:pStyle w:val="1"/>
        <w:spacing w:after="0" w:line="259" w:lineRule="auto"/>
        <w:ind w:left="943"/>
        <w:jc w:val="left"/>
      </w:pPr>
      <w:r>
        <w:rPr>
          <w:u w:val="single" w:color="000000"/>
        </w:rPr>
        <w:t>Ожидания участников</w:t>
      </w:r>
      <w:r>
        <w:t xml:space="preserve">   </w:t>
      </w:r>
    </w:p>
    <w:p w:rsidR="00757D63" w:rsidRDefault="001809FD">
      <w:pPr>
        <w:spacing w:after="305"/>
        <w:ind w:left="213" w:right="54" w:firstLine="708"/>
      </w:pPr>
      <w:r>
        <w:t xml:space="preserve">На данном этапе с помощью вопросов (например, «Что вы хотите получить/узнать на этом семинаре? Что, как вы предполагаете, может вам в этом помешать?»), получаются ответы от участников, на которые даются по кругу, выясняются ожидания и опасения участников. Полученные ожидания/опасения фиксируются на листе, разделяемом на две колонки. Ведущий объясняет участникам, что эта процедура необходима для оценки семинара, так как по окончании обучения можно будет проверить, сбылись ли их опасения и ожидания. В ходе работы ведущий указывает на ожидания и опасения, не связанные с содержанием семинара.   </w:t>
      </w:r>
    </w:p>
    <w:p w:rsidR="00757D63" w:rsidRDefault="001809FD">
      <w:pPr>
        <w:pStyle w:val="1"/>
        <w:spacing w:after="249" w:line="259" w:lineRule="auto"/>
        <w:ind w:left="943"/>
        <w:jc w:val="left"/>
      </w:pPr>
      <w:r>
        <w:rPr>
          <w:u w:val="single" w:color="000000"/>
        </w:rPr>
        <w:t>Разработка и принятие правил работы группы</w:t>
      </w:r>
      <w:r>
        <w:t xml:space="preserve">   </w:t>
      </w:r>
    </w:p>
    <w:p w:rsidR="00757D63" w:rsidRDefault="001809FD" w:rsidP="00473486">
      <w:pPr>
        <w:spacing w:after="304"/>
        <w:ind w:left="213" w:right="54" w:firstLine="566"/>
        <w:jc w:val="left"/>
      </w:pPr>
      <w:r>
        <w:t xml:space="preserve">Ведущий предлагает участникам сформировать правила работы в группе, которые помогут организовать и упорядочить рабочий процесс. В случае затруднения участников, ведущий сам предлагает правила, вынося их на обсуждение. Принимаются только те правила работы, которые получили единогласное одобрение. Если хотя бы один участник против, группа либо переубеждает его, либо отказывается от правила. Однако ведущий следит, чтобы данный этап был достаточно кратким и не превращался в диспут-клуб о правах человека, предлагая в затруднительных случаях разумный компромисс. </w:t>
      </w:r>
      <w:r>
        <w:lastRenderedPageBreak/>
        <w:t xml:space="preserve">Обычно, если это правило не называется участниками, в конце ведущий сам вводит «Право ведущего».   </w:t>
      </w:r>
    </w:p>
    <w:p w:rsidR="00757D63" w:rsidRDefault="001809FD">
      <w:pPr>
        <w:spacing w:after="21" w:line="259" w:lineRule="auto"/>
        <w:ind w:left="943" w:right="0"/>
        <w:jc w:val="left"/>
      </w:pPr>
      <w:r>
        <w:rPr>
          <w:b/>
        </w:rPr>
        <w:t>Перечень правил групповой работы</w:t>
      </w:r>
      <w:r>
        <w:t xml:space="preserve">: </w:t>
      </w:r>
    </w:p>
    <w:p w:rsidR="00757D63" w:rsidRDefault="001809FD">
      <w:pPr>
        <w:numPr>
          <w:ilvl w:val="0"/>
          <w:numId w:val="10"/>
        </w:numPr>
        <w:spacing w:after="64"/>
        <w:ind w:right="54" w:firstLine="703"/>
      </w:pPr>
      <w:r>
        <w:t xml:space="preserve">пунктуальность (не опаздывать с перерыва);  </w:t>
      </w:r>
    </w:p>
    <w:p w:rsidR="00757D63" w:rsidRDefault="001809FD">
      <w:pPr>
        <w:numPr>
          <w:ilvl w:val="0"/>
          <w:numId w:val="10"/>
        </w:numPr>
        <w:spacing w:after="49"/>
        <w:ind w:right="54" w:firstLine="703"/>
      </w:pPr>
      <w:r>
        <w:t xml:space="preserve">правило поднятой руки (чтобы что-то сказать, необходимо поднять руку); </w:t>
      </w:r>
    </w:p>
    <w:p w:rsidR="00757D63" w:rsidRDefault="001809FD">
      <w:pPr>
        <w:numPr>
          <w:ilvl w:val="0"/>
          <w:numId w:val="10"/>
        </w:numPr>
        <w:spacing w:after="58"/>
        <w:ind w:right="54" w:firstLine="703"/>
      </w:pPr>
      <w:r>
        <w:t xml:space="preserve">говорить по одному;  </w:t>
      </w:r>
    </w:p>
    <w:p w:rsidR="00757D63" w:rsidRDefault="001809FD">
      <w:pPr>
        <w:numPr>
          <w:ilvl w:val="0"/>
          <w:numId w:val="10"/>
        </w:numPr>
        <w:spacing w:after="61"/>
        <w:ind w:right="54" w:firstLine="703"/>
      </w:pPr>
      <w:r>
        <w:t xml:space="preserve">активность; - позитивный настрой;  </w:t>
      </w:r>
    </w:p>
    <w:p w:rsidR="00757D63" w:rsidRDefault="001809FD">
      <w:pPr>
        <w:numPr>
          <w:ilvl w:val="0"/>
          <w:numId w:val="10"/>
        </w:numPr>
        <w:spacing w:after="60"/>
        <w:ind w:right="54" w:firstLine="703"/>
      </w:pPr>
      <w:r>
        <w:t xml:space="preserve">конфиденциальность;  </w:t>
      </w:r>
    </w:p>
    <w:p w:rsidR="00757D63" w:rsidRDefault="001809FD">
      <w:pPr>
        <w:numPr>
          <w:ilvl w:val="0"/>
          <w:numId w:val="10"/>
        </w:numPr>
        <w:spacing w:after="62"/>
        <w:ind w:right="54" w:firstLine="703"/>
      </w:pPr>
      <w:r>
        <w:t xml:space="preserve">Добровольное присутствие;  </w:t>
      </w:r>
    </w:p>
    <w:p w:rsidR="00757D63" w:rsidRDefault="001809FD">
      <w:pPr>
        <w:numPr>
          <w:ilvl w:val="0"/>
          <w:numId w:val="10"/>
        </w:numPr>
        <w:spacing w:after="3" w:line="314" w:lineRule="auto"/>
        <w:ind w:right="54" w:firstLine="703"/>
      </w:pPr>
      <w:r>
        <w:t>право ведущего (ведущий имеет право по своему усмотрению удалять из аудитории участников, злонамеренно мешающих группе эффективно работать</w:t>
      </w:r>
      <w:proofErr w:type="gramStart"/>
      <w:r>
        <w:t>);  -</w:t>
      </w:r>
      <w:proofErr w:type="gramEnd"/>
      <w:r>
        <w:t xml:space="preserve"> и любые другие, предложенные участниками.  </w:t>
      </w:r>
    </w:p>
    <w:p w:rsidR="00757D63" w:rsidRDefault="00473486">
      <w:pPr>
        <w:spacing w:after="300"/>
        <w:ind w:left="213" w:right="54" w:firstLine="708"/>
      </w:pPr>
      <w:r>
        <w:t xml:space="preserve"> </w:t>
      </w:r>
    </w:p>
    <w:p w:rsidR="00757D63" w:rsidRDefault="001809FD">
      <w:pPr>
        <w:pStyle w:val="1"/>
        <w:spacing w:after="0" w:line="259" w:lineRule="auto"/>
        <w:ind w:left="943"/>
        <w:jc w:val="left"/>
      </w:pPr>
      <w:r>
        <w:rPr>
          <w:u w:val="single" w:color="000000"/>
        </w:rPr>
        <w:t>Игра – разминка</w:t>
      </w:r>
      <w:r>
        <w:rPr>
          <w:b w:val="0"/>
        </w:rPr>
        <w:t xml:space="preserve">  </w:t>
      </w:r>
    </w:p>
    <w:p w:rsidR="00757D63" w:rsidRDefault="001809FD">
      <w:pPr>
        <w:ind w:left="213" w:right="54" w:firstLine="708"/>
      </w:pPr>
      <w:r>
        <w:t xml:space="preserve">Для повышения работоспособности группы по программе, а также позитивного «заряда» на весь день тренинга ведущий проводит игры–разминки в те моменты, когда участники устают сидеть или работа </w:t>
      </w:r>
      <w:proofErr w:type="gramStart"/>
      <w:r>
        <w:t>в группе</w:t>
      </w:r>
      <w:proofErr w:type="gramEnd"/>
      <w:r>
        <w:t xml:space="preserve"> поводится в лекционной форме и требует большой сосредоточенности и внимания. Обычно эти упражнения включают в себя много активных движений: прыжки, движения головой, руками, ногами и т.д. Одна из таких игр – «Ураган».   </w:t>
      </w:r>
    </w:p>
    <w:p w:rsidR="00757D63" w:rsidRDefault="001809FD">
      <w:pPr>
        <w:pStyle w:val="2"/>
        <w:spacing w:after="21" w:line="259" w:lineRule="auto"/>
        <w:ind w:left="943"/>
        <w:jc w:val="left"/>
      </w:pPr>
      <w:r>
        <w:t>Игра – разминка «Ураган»</w:t>
      </w:r>
      <w:r>
        <w:rPr>
          <w:b w:val="0"/>
        </w:rPr>
        <w:t xml:space="preserve">  </w:t>
      </w:r>
    </w:p>
    <w:p w:rsidR="00757D63" w:rsidRDefault="001809FD">
      <w:pPr>
        <w:ind w:left="213" w:right="54" w:firstLine="708"/>
      </w:pPr>
      <w:r>
        <w:rPr>
          <w:i/>
        </w:rPr>
        <w:t>Це</w:t>
      </w:r>
      <w:r>
        <w:rPr>
          <w:b/>
          <w:i/>
        </w:rPr>
        <w:t>л</w:t>
      </w:r>
      <w:r>
        <w:t xml:space="preserve">ь: активизировать, «разогреть» членов группы, создать у них определенное эмоциональное настроение.  </w:t>
      </w:r>
    </w:p>
    <w:p w:rsidR="00757D63" w:rsidRDefault="001809FD">
      <w:pPr>
        <w:spacing w:after="248"/>
        <w:ind w:left="213" w:right="54" w:firstLine="708"/>
      </w:pPr>
      <w:r>
        <w:t xml:space="preserve">Участники садятся в круг, ведущий выходит в центр круга и предлагает поменяться местами всем, кто обладает определенным признаком (белой рубашкой, черными глазами, конкретным возрастом и т.д.). Ведущий называет только тот признак, которым он на данный момент обладает. Когда участники меняются местами, он должен занять чье-нибудь место. Оставшийся без стула участник становится ведущим. Если участник долго не может сесть в круг, он может сказать «Ураган», и тогда все сидящие в кругу должны поменяться местами.    </w:t>
      </w:r>
    </w:p>
    <w:p w:rsidR="00757D63" w:rsidRDefault="001809FD">
      <w:pPr>
        <w:pStyle w:val="1"/>
        <w:spacing w:after="289" w:line="269" w:lineRule="auto"/>
        <w:ind w:left="195"/>
      </w:pPr>
      <w:r>
        <w:rPr>
          <w:u w:val="single" w:color="000000"/>
        </w:rPr>
        <w:t>Оценка уровня информированности. Тест «Что Вы знаете о ВИЧ и</w:t>
      </w:r>
      <w:r>
        <w:t xml:space="preserve"> </w:t>
      </w:r>
      <w:r>
        <w:rPr>
          <w:u w:val="single" w:color="000000"/>
        </w:rPr>
        <w:t>СПИДе?»</w:t>
      </w:r>
      <w:r>
        <w:t xml:space="preserve"> </w:t>
      </w:r>
    </w:p>
    <w:p w:rsidR="00757D63" w:rsidRDefault="001809FD">
      <w:pPr>
        <w:spacing w:after="54"/>
        <w:ind w:left="946" w:right="54"/>
      </w:pPr>
      <w:r>
        <w:rPr>
          <w:i/>
        </w:rPr>
        <w:t>Цель</w:t>
      </w:r>
      <w:r>
        <w:t xml:space="preserve">: оценить уровень знаний группы по теме «ВИЧ/СПИД».     </w:t>
      </w:r>
    </w:p>
    <w:p w:rsidR="00757D63" w:rsidRDefault="001809FD">
      <w:pPr>
        <w:spacing w:after="27" w:line="255" w:lineRule="auto"/>
        <w:ind w:left="931" w:right="0"/>
        <w:jc w:val="left"/>
      </w:pPr>
      <w:r>
        <w:rPr>
          <w:i/>
        </w:rPr>
        <w:t>Метод</w:t>
      </w:r>
      <w:r>
        <w:t xml:space="preserve">:  </w:t>
      </w:r>
    </w:p>
    <w:p w:rsidR="00757D63" w:rsidRDefault="001809FD" w:rsidP="00473486">
      <w:pPr>
        <w:ind w:left="213" w:right="54" w:firstLine="708"/>
        <w:jc w:val="left"/>
      </w:pPr>
      <w:r>
        <w:lastRenderedPageBreak/>
        <w:t>Все участники встают в ряд, так, чтобы справа и слева от них было достаточно свободного места. Далее, чтобы никто не запутался со сторонами, ведущий просит всех поднять правую руку, затем – левую. После этого все у</w:t>
      </w:r>
      <w:r w:rsidR="00473486">
        <w:t>частники закрывают глаза. Ведущий</w:t>
      </w:r>
      <w:r>
        <w:t xml:space="preserve"> объясняет, что собирается задавать вопросы, ответить на которые можно либо «да», либо «нет». Если участники теста не уверены в ответе, им стоит просто оставаться на месте. Важно отметить, что это не экзамен, и ребята могут допускать ошибки. Инструкция участникам: «если Вы считаете, что ответ – «да», то сделайте шаг вправо, если – «нет», сделайте шаг влево». Глаза должны быть все время закрыты. Перед каждым новым вопросом участникам следует сделать шаг в центр. Ведущий для себя отмечает, какие вопросы вызвали больше всего затруднений и требуют более подробного разбора в информационном блоке программы.   </w:t>
      </w:r>
      <w:r w:rsidR="00473486">
        <w:t xml:space="preserve">                                </w:t>
      </w:r>
      <w:r>
        <w:rPr>
          <w:b/>
        </w:rPr>
        <w:t>Вопросы теста</w:t>
      </w:r>
      <w:r>
        <w:t xml:space="preserve">: </w:t>
      </w:r>
    </w:p>
    <w:p w:rsidR="00757D63" w:rsidRDefault="001809FD">
      <w:pPr>
        <w:numPr>
          <w:ilvl w:val="0"/>
          <w:numId w:val="11"/>
        </w:numPr>
        <w:spacing w:after="63"/>
        <w:ind w:right="54" w:hanging="467"/>
      </w:pPr>
      <w:r>
        <w:t xml:space="preserve">Может ли ВИЧ передаваться через кровь? (Да)  </w:t>
      </w:r>
    </w:p>
    <w:p w:rsidR="00757D63" w:rsidRDefault="001809FD">
      <w:pPr>
        <w:numPr>
          <w:ilvl w:val="0"/>
          <w:numId w:val="11"/>
        </w:numPr>
        <w:spacing w:after="63"/>
        <w:ind w:right="54" w:hanging="467"/>
      </w:pPr>
      <w:r>
        <w:t xml:space="preserve">Может ли ВИЧ передаваться через сперму? (Да)  </w:t>
      </w:r>
    </w:p>
    <w:p w:rsidR="00757D63" w:rsidRDefault="001809FD">
      <w:pPr>
        <w:numPr>
          <w:ilvl w:val="0"/>
          <w:numId w:val="11"/>
        </w:numPr>
        <w:ind w:right="54" w:hanging="467"/>
      </w:pPr>
      <w:r>
        <w:t xml:space="preserve">Может ли ВИЧ передаваться через слюну? (Нет)   </w:t>
      </w:r>
    </w:p>
    <w:p w:rsidR="00757D63" w:rsidRDefault="001809FD">
      <w:pPr>
        <w:numPr>
          <w:ilvl w:val="0"/>
          <w:numId w:val="11"/>
        </w:numPr>
        <w:spacing w:after="57"/>
        <w:ind w:right="54" w:hanging="467"/>
      </w:pPr>
      <w:r>
        <w:t xml:space="preserve">Может ли ВИЧ передаваться от матери ребенку через грудное кормление? </w:t>
      </w:r>
    </w:p>
    <w:p w:rsidR="00757D63" w:rsidRDefault="001809FD">
      <w:pPr>
        <w:spacing w:after="61"/>
        <w:ind w:left="223" w:right="54"/>
      </w:pPr>
      <w:r>
        <w:t xml:space="preserve">(Да)  </w:t>
      </w:r>
    </w:p>
    <w:p w:rsidR="00757D63" w:rsidRDefault="001809FD">
      <w:pPr>
        <w:numPr>
          <w:ilvl w:val="0"/>
          <w:numId w:val="11"/>
        </w:numPr>
        <w:spacing w:after="65"/>
        <w:ind w:right="54" w:hanging="467"/>
      </w:pPr>
      <w:r>
        <w:t xml:space="preserve">СПИД – это то же самое, что и ВИЧ? (Нет)  </w:t>
      </w:r>
    </w:p>
    <w:p w:rsidR="00757D63" w:rsidRDefault="001809FD">
      <w:pPr>
        <w:numPr>
          <w:ilvl w:val="0"/>
          <w:numId w:val="11"/>
        </w:numPr>
        <w:spacing w:after="63"/>
        <w:ind w:right="54" w:hanging="467"/>
      </w:pPr>
      <w:r>
        <w:t xml:space="preserve">Связан ли СПИД с ВИЧ? (Да)  </w:t>
      </w:r>
    </w:p>
    <w:p w:rsidR="00757D63" w:rsidRDefault="001809FD">
      <w:pPr>
        <w:numPr>
          <w:ilvl w:val="0"/>
          <w:numId w:val="11"/>
        </w:numPr>
        <w:spacing w:after="63"/>
        <w:ind w:right="54" w:hanging="467"/>
      </w:pPr>
      <w:r>
        <w:t xml:space="preserve">Передается ли ВИЧ через поцелуй? (Нет)  </w:t>
      </w:r>
    </w:p>
    <w:p w:rsidR="00757D63" w:rsidRDefault="001809FD">
      <w:pPr>
        <w:numPr>
          <w:ilvl w:val="0"/>
          <w:numId w:val="11"/>
        </w:numPr>
        <w:spacing w:after="63"/>
        <w:ind w:right="54" w:hanging="467"/>
      </w:pPr>
      <w:r>
        <w:t xml:space="preserve">Передается ли ВИЧ через </w:t>
      </w:r>
      <w:proofErr w:type="spellStart"/>
      <w:r>
        <w:t>незащищѐнный</w:t>
      </w:r>
      <w:proofErr w:type="spellEnd"/>
      <w:r>
        <w:t xml:space="preserve"> секс? (Да)  </w:t>
      </w:r>
    </w:p>
    <w:p w:rsidR="00757D63" w:rsidRDefault="001809FD">
      <w:pPr>
        <w:numPr>
          <w:ilvl w:val="0"/>
          <w:numId w:val="11"/>
        </w:numPr>
        <w:spacing w:after="65"/>
        <w:ind w:right="54" w:hanging="467"/>
      </w:pPr>
      <w:r>
        <w:t xml:space="preserve">Переносят ли насекомые ВИЧ? (Нет)  </w:t>
      </w:r>
    </w:p>
    <w:p w:rsidR="00757D63" w:rsidRDefault="001809FD">
      <w:pPr>
        <w:numPr>
          <w:ilvl w:val="0"/>
          <w:numId w:val="11"/>
        </w:numPr>
        <w:spacing w:after="63"/>
        <w:ind w:right="54" w:hanging="467"/>
      </w:pPr>
      <w:r>
        <w:t xml:space="preserve">Может ли ВИЧ существовать вне организма человека? (Нет)   </w:t>
      </w:r>
    </w:p>
    <w:p w:rsidR="00757D63" w:rsidRDefault="001809FD">
      <w:pPr>
        <w:numPr>
          <w:ilvl w:val="0"/>
          <w:numId w:val="11"/>
        </w:numPr>
        <w:spacing w:after="58"/>
        <w:ind w:right="54" w:hanging="467"/>
      </w:pPr>
      <w:r>
        <w:t xml:space="preserve">Если Ваш диагноз «ВИЧ – отрицательный», можете ли Вы заразиться ВИЧ? </w:t>
      </w:r>
    </w:p>
    <w:p w:rsidR="00757D63" w:rsidRDefault="001809FD">
      <w:pPr>
        <w:ind w:left="223" w:right="54"/>
      </w:pPr>
      <w:r>
        <w:t xml:space="preserve">(Да)  </w:t>
      </w:r>
    </w:p>
    <w:p w:rsidR="00757D63" w:rsidRDefault="001809FD">
      <w:pPr>
        <w:numPr>
          <w:ilvl w:val="0"/>
          <w:numId w:val="11"/>
        </w:numPr>
        <w:spacing w:after="63"/>
        <w:ind w:right="54" w:hanging="467"/>
      </w:pPr>
      <w:r>
        <w:t xml:space="preserve">Можно ли избавиться от ВИЧ? (Нет)  </w:t>
      </w:r>
    </w:p>
    <w:p w:rsidR="00757D63" w:rsidRDefault="001809FD">
      <w:pPr>
        <w:numPr>
          <w:ilvl w:val="0"/>
          <w:numId w:val="11"/>
        </w:numPr>
        <w:spacing w:after="53"/>
        <w:ind w:right="54" w:hanging="467"/>
      </w:pPr>
      <w:r>
        <w:t xml:space="preserve">Если человек с диагнозом «ВИЧ – инфекция» имеет половую связь с человеком с таким же диагнозом, нужно ли им предохраняться? (Да)  </w:t>
      </w:r>
    </w:p>
    <w:p w:rsidR="00757D63" w:rsidRDefault="001809FD">
      <w:pPr>
        <w:numPr>
          <w:ilvl w:val="0"/>
          <w:numId w:val="11"/>
        </w:numPr>
        <w:spacing w:after="52"/>
        <w:ind w:right="54" w:hanging="467"/>
      </w:pPr>
      <w:r>
        <w:t xml:space="preserve">Если женщина беременна и инфицирована ВИЧ, может ли </w:t>
      </w:r>
      <w:proofErr w:type="spellStart"/>
      <w:r>
        <w:t>еѐ</w:t>
      </w:r>
      <w:proofErr w:type="spellEnd"/>
      <w:r>
        <w:t xml:space="preserve"> будущий ребенок заразиться ВИЧ? (Да)  </w:t>
      </w:r>
    </w:p>
    <w:p w:rsidR="00757D63" w:rsidRDefault="001809FD">
      <w:pPr>
        <w:numPr>
          <w:ilvl w:val="0"/>
          <w:numId w:val="11"/>
        </w:numPr>
        <w:spacing w:after="55"/>
        <w:ind w:right="54" w:hanging="467"/>
      </w:pPr>
      <w:r>
        <w:t xml:space="preserve">Если женщина беременна и инфицирована ВИЧ, может ли она родить </w:t>
      </w:r>
      <w:proofErr w:type="spellStart"/>
      <w:r>
        <w:t>ребѐнка</w:t>
      </w:r>
      <w:proofErr w:type="spellEnd"/>
      <w:r>
        <w:t xml:space="preserve">, не </w:t>
      </w:r>
      <w:proofErr w:type="spellStart"/>
      <w:r>
        <w:t>заражѐнного</w:t>
      </w:r>
      <w:proofErr w:type="spellEnd"/>
      <w:r>
        <w:t xml:space="preserve"> ВИЧ? (Да)  </w:t>
      </w:r>
    </w:p>
    <w:p w:rsidR="00757D63" w:rsidRDefault="001809FD">
      <w:pPr>
        <w:numPr>
          <w:ilvl w:val="0"/>
          <w:numId w:val="11"/>
        </w:numPr>
        <w:spacing w:after="63"/>
        <w:ind w:right="54" w:hanging="467"/>
      </w:pPr>
      <w:r>
        <w:t xml:space="preserve">Можно ли инфицироваться ВИЧ, принимая наркотики внутривенно? (Да)  </w:t>
      </w:r>
    </w:p>
    <w:p w:rsidR="00757D63" w:rsidRDefault="001809FD">
      <w:pPr>
        <w:numPr>
          <w:ilvl w:val="0"/>
          <w:numId w:val="11"/>
        </w:numPr>
        <w:ind w:right="54" w:hanging="467"/>
      </w:pPr>
      <w:r>
        <w:t xml:space="preserve">Может ли презерватив защитить Вас от ВИЧ? (Да)  </w:t>
      </w:r>
    </w:p>
    <w:p w:rsidR="00757D63" w:rsidRDefault="001809FD">
      <w:pPr>
        <w:numPr>
          <w:ilvl w:val="0"/>
          <w:numId w:val="11"/>
        </w:numPr>
        <w:spacing w:after="63"/>
        <w:ind w:right="54" w:hanging="467"/>
      </w:pPr>
      <w:r>
        <w:t xml:space="preserve">Может ли употребление алкоголя и наркотиков повысить риск заражения </w:t>
      </w:r>
    </w:p>
    <w:p w:rsidR="00757D63" w:rsidRDefault="001809FD">
      <w:pPr>
        <w:spacing w:after="63"/>
        <w:ind w:left="223" w:right="54"/>
      </w:pPr>
      <w:r>
        <w:t xml:space="preserve">ВИЧ? (Да)  </w:t>
      </w:r>
    </w:p>
    <w:p w:rsidR="00757D63" w:rsidRDefault="001809FD">
      <w:pPr>
        <w:numPr>
          <w:ilvl w:val="0"/>
          <w:numId w:val="11"/>
        </w:numPr>
        <w:ind w:right="54" w:hanging="467"/>
      </w:pPr>
      <w:r>
        <w:t xml:space="preserve">Можно ли умереть от ВИЧ? (Нет)  </w:t>
      </w:r>
    </w:p>
    <w:p w:rsidR="00757D63" w:rsidRDefault="001809FD">
      <w:pPr>
        <w:numPr>
          <w:ilvl w:val="0"/>
          <w:numId w:val="11"/>
        </w:numPr>
        <w:spacing w:after="60"/>
        <w:ind w:right="54" w:hanging="467"/>
      </w:pPr>
      <w:r>
        <w:lastRenderedPageBreak/>
        <w:t xml:space="preserve">Если человек заразился ВИЧ, легче ли ему заразиться другими инфекциями? </w:t>
      </w:r>
    </w:p>
    <w:p w:rsidR="00757D63" w:rsidRDefault="001809FD">
      <w:pPr>
        <w:spacing w:after="63"/>
        <w:ind w:left="223" w:right="54"/>
      </w:pPr>
      <w:r>
        <w:t xml:space="preserve">(Да)  </w:t>
      </w:r>
    </w:p>
    <w:p w:rsidR="00757D63" w:rsidRDefault="001809FD">
      <w:pPr>
        <w:numPr>
          <w:ilvl w:val="0"/>
          <w:numId w:val="11"/>
        </w:numPr>
        <w:ind w:right="54" w:hanging="467"/>
      </w:pPr>
      <w:r>
        <w:t xml:space="preserve">Влияет ли ВИЧ на иммунную систему? (Да)   </w:t>
      </w:r>
    </w:p>
    <w:p w:rsidR="00757D63" w:rsidRDefault="001809FD">
      <w:pPr>
        <w:spacing w:after="344"/>
        <w:ind w:left="223" w:right="54"/>
      </w:pPr>
      <w:r>
        <w:t xml:space="preserve">По окончании упражнения ведущий спрашивает, испытали ли участники затруднения при выполнении этого упражнения и сообщает, что в ходе информационного блока будут рассмотрены все эти вопросы.   </w:t>
      </w:r>
    </w:p>
    <w:p w:rsidR="00757D63" w:rsidRDefault="00B32590" w:rsidP="00B32590">
      <w:pPr>
        <w:ind w:left="213" w:right="54" w:firstLine="708"/>
        <w:jc w:val="left"/>
      </w:pPr>
      <w:r>
        <w:t xml:space="preserve"> </w:t>
      </w:r>
    </w:p>
    <w:p w:rsidR="00757D63" w:rsidRDefault="001809FD">
      <w:pPr>
        <w:spacing w:after="293" w:line="270" w:lineRule="auto"/>
        <w:ind w:left="900" w:right="720"/>
        <w:jc w:val="center"/>
      </w:pPr>
      <w:r>
        <w:rPr>
          <w:b/>
        </w:rPr>
        <w:t xml:space="preserve">II блок </w:t>
      </w:r>
    </w:p>
    <w:p w:rsidR="00757D63" w:rsidRDefault="001809FD">
      <w:pPr>
        <w:pStyle w:val="1"/>
        <w:spacing w:line="269" w:lineRule="auto"/>
        <w:ind w:left="195" w:right="19"/>
      </w:pPr>
      <w:r>
        <w:rPr>
          <w:u w:val="single" w:color="000000"/>
        </w:rPr>
        <w:t>Упражнение «Что Вы думаете о ВИЧ и СПИД?»</w:t>
      </w:r>
      <w:r>
        <w:t xml:space="preserve"> </w:t>
      </w:r>
    </w:p>
    <w:p w:rsidR="00757D63" w:rsidRDefault="001809FD">
      <w:pPr>
        <w:ind w:left="213" w:right="54" w:firstLine="708"/>
      </w:pPr>
      <w:r>
        <w:rPr>
          <w:i/>
        </w:rPr>
        <w:t>Цель:</w:t>
      </w:r>
      <w:r>
        <w:t xml:space="preserve"> провести дискуссию по проблеме «ВИЧ и СПИД» внутри группы и выявить различные точки зрения по данной проблеме, предоставить участникам возможность обменяться мнениями и обосновать свою точку зрения.    </w:t>
      </w:r>
    </w:p>
    <w:p w:rsidR="00757D63" w:rsidRDefault="001809FD">
      <w:pPr>
        <w:ind w:left="946" w:right="54"/>
      </w:pPr>
      <w:r>
        <w:rPr>
          <w:i/>
        </w:rPr>
        <w:t>Мето</w:t>
      </w:r>
      <w:r>
        <w:t xml:space="preserve">д: </w:t>
      </w:r>
      <w:proofErr w:type="gramStart"/>
      <w:r>
        <w:t>В</w:t>
      </w:r>
      <w:proofErr w:type="gramEnd"/>
      <w:r>
        <w:t xml:space="preserve"> каждый угол комнаты вешается табличка с надписью: </w:t>
      </w:r>
    </w:p>
    <w:p w:rsidR="00757D63" w:rsidRDefault="001809FD">
      <w:pPr>
        <w:numPr>
          <w:ilvl w:val="0"/>
          <w:numId w:val="12"/>
        </w:numPr>
        <w:ind w:right="54" w:firstLine="708"/>
      </w:pPr>
      <w:r>
        <w:t xml:space="preserve">«Я полностью согласен»; </w:t>
      </w:r>
    </w:p>
    <w:p w:rsidR="00757D63" w:rsidRDefault="001809FD">
      <w:pPr>
        <w:numPr>
          <w:ilvl w:val="0"/>
          <w:numId w:val="12"/>
        </w:numPr>
        <w:ind w:right="54" w:firstLine="708"/>
      </w:pPr>
      <w:r>
        <w:t xml:space="preserve">«Я согласен»;  </w:t>
      </w:r>
    </w:p>
    <w:p w:rsidR="00757D63" w:rsidRDefault="001809FD">
      <w:pPr>
        <w:numPr>
          <w:ilvl w:val="0"/>
          <w:numId w:val="12"/>
        </w:numPr>
        <w:ind w:right="54" w:firstLine="708"/>
      </w:pPr>
      <w:r>
        <w:t xml:space="preserve">«Я не согласен»; </w:t>
      </w:r>
    </w:p>
    <w:p w:rsidR="00757D63" w:rsidRDefault="001809FD">
      <w:pPr>
        <w:numPr>
          <w:ilvl w:val="0"/>
          <w:numId w:val="12"/>
        </w:numPr>
        <w:spacing w:after="239"/>
        <w:ind w:right="54" w:firstLine="708"/>
      </w:pPr>
      <w:r>
        <w:t xml:space="preserve">«Я полностью не согласен».   </w:t>
      </w:r>
    </w:p>
    <w:p w:rsidR="00757D63" w:rsidRDefault="001809FD">
      <w:pPr>
        <w:spacing w:after="297"/>
        <w:ind w:left="213" w:right="54" w:firstLine="708"/>
      </w:pPr>
      <w:r>
        <w:t xml:space="preserve">Участники игры встают в центр комнаты. Затем ведущий зачитывает вопрос либо спорное утверждение и просит членов группы встать в один из четырех углов в соответствии со своей точкой зрения. Когда все разойдутся по углам, каждая группа кратко обсуждает свою позицию, а затем защищает ее. В процессе выполнения упражнения участники могут переходить в другие группы, если их точка зрения поменялась. Если участники не знают ответа на вопрос, то они должны остаться в центре комнаты. Но после небольшой дискуссии им следует принять какое-либо решение.   </w:t>
      </w:r>
    </w:p>
    <w:p w:rsidR="00757D63" w:rsidRDefault="001809FD">
      <w:pPr>
        <w:spacing w:after="308" w:line="259" w:lineRule="auto"/>
        <w:ind w:left="936" w:right="0" w:firstLine="0"/>
        <w:jc w:val="left"/>
      </w:pPr>
      <w:r>
        <w:rPr>
          <w:b/>
          <w:i/>
        </w:rPr>
        <w:t>Спорные утверждения</w:t>
      </w:r>
      <w:r>
        <w:t xml:space="preserve">:  </w:t>
      </w:r>
    </w:p>
    <w:p w:rsidR="00757D63" w:rsidRDefault="001809FD" w:rsidP="00B32590">
      <w:pPr>
        <w:numPr>
          <w:ilvl w:val="0"/>
          <w:numId w:val="12"/>
        </w:numPr>
        <w:spacing w:after="54"/>
        <w:ind w:right="54" w:firstLine="708"/>
        <w:jc w:val="left"/>
      </w:pPr>
      <w:r>
        <w:t xml:space="preserve">принудительное обследование на ВИЧ – единственный способ сдержать распространение инфекции;  </w:t>
      </w:r>
    </w:p>
    <w:p w:rsidR="00757D63" w:rsidRDefault="001809FD" w:rsidP="00B32590">
      <w:pPr>
        <w:numPr>
          <w:ilvl w:val="0"/>
          <w:numId w:val="12"/>
        </w:numPr>
        <w:spacing w:after="61"/>
        <w:ind w:right="54" w:firstLine="708"/>
        <w:jc w:val="left"/>
      </w:pPr>
      <w:r>
        <w:t xml:space="preserve">необходимо ввести поголовное, принудительное обследование на ВИЧ;  </w:t>
      </w:r>
    </w:p>
    <w:p w:rsidR="00757D63" w:rsidRDefault="001809FD" w:rsidP="00B32590">
      <w:pPr>
        <w:numPr>
          <w:ilvl w:val="0"/>
          <w:numId w:val="12"/>
        </w:numPr>
        <w:spacing w:after="62"/>
        <w:ind w:right="54" w:firstLine="708"/>
        <w:jc w:val="left"/>
      </w:pPr>
      <w:r>
        <w:t xml:space="preserve">ВИЧ-инфицированная женщина не должна рожать детей;  </w:t>
      </w:r>
    </w:p>
    <w:p w:rsidR="00757D63" w:rsidRDefault="001809FD" w:rsidP="00B32590">
      <w:pPr>
        <w:numPr>
          <w:ilvl w:val="0"/>
          <w:numId w:val="12"/>
        </w:numPr>
        <w:spacing w:after="64"/>
        <w:ind w:right="54" w:firstLine="708"/>
        <w:jc w:val="left"/>
      </w:pPr>
      <w:r>
        <w:t xml:space="preserve">врач, у которого обнаружен ВИЧ, должен быть отстранен от работы;  </w:t>
      </w:r>
    </w:p>
    <w:p w:rsidR="00757D63" w:rsidRDefault="001809FD" w:rsidP="00B32590">
      <w:pPr>
        <w:numPr>
          <w:ilvl w:val="0"/>
          <w:numId w:val="12"/>
        </w:numPr>
        <w:spacing w:after="61"/>
        <w:ind w:right="54" w:firstLine="708"/>
        <w:jc w:val="left"/>
      </w:pPr>
      <w:r>
        <w:t xml:space="preserve">все люди, живущие с ВИЧ, должны быть изолированы; </w:t>
      </w:r>
    </w:p>
    <w:p w:rsidR="00757D63" w:rsidRDefault="001809FD" w:rsidP="00B32590">
      <w:pPr>
        <w:numPr>
          <w:ilvl w:val="0"/>
          <w:numId w:val="12"/>
        </w:numPr>
        <w:spacing w:after="52"/>
        <w:ind w:right="54" w:firstLine="708"/>
      </w:pPr>
      <w:r>
        <w:lastRenderedPageBreak/>
        <w:t xml:space="preserve">не логично, что ВИЧ-инфицированных освобождают от службы в армии, но наказание в виде лишения свободы к ним применяется; </w:t>
      </w:r>
    </w:p>
    <w:p w:rsidR="00757D63" w:rsidRDefault="00B32590" w:rsidP="00B32590">
      <w:pPr>
        <w:numPr>
          <w:ilvl w:val="0"/>
          <w:numId w:val="12"/>
        </w:numPr>
        <w:spacing w:after="72"/>
        <w:ind w:right="54" w:firstLine="708"/>
      </w:pPr>
      <w:r>
        <w:t xml:space="preserve">государство должно наложить запрет на </w:t>
      </w:r>
      <w:r w:rsidR="001809FD">
        <w:t xml:space="preserve">брак </w:t>
      </w:r>
      <w:r w:rsidR="001809FD">
        <w:tab/>
        <w:t xml:space="preserve">для </w:t>
      </w:r>
      <w:r w:rsidR="001809FD">
        <w:tab/>
        <w:t>ВИЧ-</w:t>
      </w:r>
    </w:p>
    <w:p w:rsidR="00757D63" w:rsidRDefault="001809FD" w:rsidP="00B32590">
      <w:pPr>
        <w:spacing w:after="63"/>
        <w:ind w:left="223" w:right="54"/>
      </w:pPr>
      <w:r>
        <w:t xml:space="preserve">инфицированных граждан;  </w:t>
      </w:r>
    </w:p>
    <w:p w:rsidR="00757D63" w:rsidRDefault="001809FD" w:rsidP="00B32590">
      <w:pPr>
        <w:numPr>
          <w:ilvl w:val="0"/>
          <w:numId w:val="12"/>
        </w:numPr>
        <w:spacing w:after="54"/>
        <w:ind w:right="54" w:firstLine="708"/>
        <w:jc w:val="left"/>
      </w:pPr>
      <w:r>
        <w:t xml:space="preserve">проблема СПИДа раздувается журналистами, а, на самом деле, она касается небольшой и не самой лучшей части общества;  </w:t>
      </w:r>
    </w:p>
    <w:p w:rsidR="00757D63" w:rsidRDefault="001809FD" w:rsidP="00B32590">
      <w:pPr>
        <w:numPr>
          <w:ilvl w:val="0"/>
          <w:numId w:val="12"/>
        </w:numPr>
        <w:spacing w:after="52"/>
        <w:ind w:right="54" w:firstLine="708"/>
        <w:jc w:val="left"/>
      </w:pPr>
      <w:r>
        <w:t xml:space="preserve">ВИЧ-инфицированные дети не должны посещать общеобразовательные учреждения, спортивные секции;  </w:t>
      </w:r>
    </w:p>
    <w:p w:rsidR="00757D63" w:rsidRDefault="001809FD" w:rsidP="00B32590">
      <w:pPr>
        <w:spacing w:after="54"/>
        <w:ind w:left="213" w:right="54" w:firstLine="708"/>
        <w:jc w:val="left"/>
      </w:pPr>
      <w:r>
        <w:t xml:space="preserve">-СПИД – это один из способов естественного отбора, а именно, возможность улучшить генофонд человека; </w:t>
      </w:r>
    </w:p>
    <w:p w:rsidR="00757D63" w:rsidRDefault="001809FD" w:rsidP="00B32590">
      <w:pPr>
        <w:numPr>
          <w:ilvl w:val="0"/>
          <w:numId w:val="12"/>
        </w:numPr>
        <w:spacing w:after="52"/>
        <w:ind w:right="54" w:firstLine="708"/>
        <w:jc w:val="left"/>
      </w:pPr>
      <w:r>
        <w:t xml:space="preserve">это не справедливо, что на пенсии старикам у государства денег не хватает, а огромные суммы на лечение ВИЧ-инфицированных находятся.   </w:t>
      </w:r>
    </w:p>
    <w:p w:rsidR="00757D63" w:rsidRDefault="001809FD" w:rsidP="00B32590">
      <w:pPr>
        <w:spacing w:after="304"/>
        <w:ind w:left="213" w:right="54" w:firstLine="708"/>
      </w:pPr>
      <w:r>
        <w:t xml:space="preserve">По окончании упражнения ведущий делает вывод о том, что проблема </w:t>
      </w:r>
      <w:proofErr w:type="spellStart"/>
      <w:r>
        <w:t>ВИЧинфекции</w:t>
      </w:r>
      <w:proofErr w:type="spellEnd"/>
      <w:r>
        <w:t xml:space="preserve"> неоднозначна, и разными людьми воспринимается по-разному. При чем зачастую мнение по тому или иному вопросу основывается не на фактах, а на распространенных мифах и недостаточной информированности.    </w:t>
      </w:r>
    </w:p>
    <w:p w:rsidR="00757D63" w:rsidRDefault="001809FD">
      <w:pPr>
        <w:pStyle w:val="1"/>
        <w:spacing w:after="249" w:line="259" w:lineRule="auto"/>
        <w:ind w:left="943"/>
        <w:jc w:val="left"/>
      </w:pPr>
      <w:r>
        <w:rPr>
          <w:u w:val="single" w:color="000000"/>
        </w:rPr>
        <w:t>Информационный блок «Профилактика ВИЧ-инфекции»</w:t>
      </w:r>
      <w:r>
        <w:t xml:space="preserve">  </w:t>
      </w:r>
    </w:p>
    <w:p w:rsidR="00757D63" w:rsidRDefault="001809FD" w:rsidP="00B32590">
      <w:pPr>
        <w:ind w:left="213" w:right="54" w:firstLine="708"/>
        <w:jc w:val="left"/>
      </w:pPr>
      <w:r>
        <w:rPr>
          <w:i/>
        </w:rPr>
        <w:t>Цели</w:t>
      </w:r>
      <w:r>
        <w:t xml:space="preserve">: углубить знания, полученные в школе в рамках общеобразовательных программ, предоставить достоверную информацию о путях передачи вируса и развенчать существующие   мифы о передаче инфекции, проинформировать о последовательности действий, которые необходимо предпринять в </w:t>
      </w:r>
      <w:r w:rsidR="00B32590">
        <w:t>случае возникновения</w:t>
      </w:r>
      <w:r>
        <w:t xml:space="preserve"> опасности заражения ВИЧ, включая анализ на ВИЧ.   </w:t>
      </w:r>
    </w:p>
    <w:p w:rsidR="00757D63" w:rsidRDefault="001809FD">
      <w:pPr>
        <w:spacing w:after="292"/>
        <w:ind w:left="213" w:right="54" w:firstLine="708"/>
      </w:pPr>
      <w:r>
        <w:rPr>
          <w:i/>
        </w:rPr>
        <w:t>Метод</w:t>
      </w:r>
      <w:r>
        <w:t xml:space="preserve">: лекция – </w:t>
      </w:r>
      <w:r w:rsidR="00B32590">
        <w:t>беседа.</w:t>
      </w:r>
    </w:p>
    <w:p w:rsidR="00757D63" w:rsidRDefault="001809FD">
      <w:pPr>
        <w:spacing w:after="305" w:line="259" w:lineRule="auto"/>
        <w:ind w:right="0"/>
        <w:jc w:val="left"/>
      </w:pPr>
      <w:r>
        <w:rPr>
          <w:b/>
        </w:rPr>
        <w:t>В ходе информационного блока обсуждаются следующие вопросы</w:t>
      </w:r>
      <w:r>
        <w:t xml:space="preserve">:    </w:t>
      </w:r>
    </w:p>
    <w:p w:rsidR="00757D63" w:rsidRDefault="001809FD">
      <w:pPr>
        <w:numPr>
          <w:ilvl w:val="0"/>
          <w:numId w:val="13"/>
        </w:numPr>
        <w:spacing w:after="64"/>
        <w:ind w:right="54" w:hanging="422"/>
      </w:pPr>
      <w:r>
        <w:t xml:space="preserve">Что такое ВИЧ?   </w:t>
      </w:r>
    </w:p>
    <w:p w:rsidR="00757D63" w:rsidRDefault="001809FD">
      <w:pPr>
        <w:numPr>
          <w:ilvl w:val="0"/>
          <w:numId w:val="13"/>
        </w:numPr>
        <w:spacing w:after="62"/>
        <w:ind w:right="54" w:hanging="422"/>
      </w:pPr>
      <w:r>
        <w:t xml:space="preserve">Что такое СПИД?   </w:t>
      </w:r>
    </w:p>
    <w:p w:rsidR="00757D63" w:rsidRDefault="001809FD">
      <w:pPr>
        <w:numPr>
          <w:ilvl w:val="0"/>
          <w:numId w:val="13"/>
        </w:numPr>
        <w:spacing w:after="63"/>
        <w:ind w:right="54" w:hanging="422"/>
      </w:pPr>
      <w:r>
        <w:t xml:space="preserve">ВИЧ и СПИД – это одно и то же?    </w:t>
      </w:r>
    </w:p>
    <w:p w:rsidR="00757D63" w:rsidRDefault="001809FD">
      <w:pPr>
        <w:numPr>
          <w:ilvl w:val="0"/>
          <w:numId w:val="13"/>
        </w:numPr>
        <w:ind w:right="54" w:hanging="422"/>
      </w:pPr>
      <w:r>
        <w:t xml:space="preserve">Как передается ВИЧ?    </w:t>
      </w:r>
    </w:p>
    <w:p w:rsidR="00757D63" w:rsidRDefault="001809FD">
      <w:pPr>
        <w:numPr>
          <w:ilvl w:val="0"/>
          <w:numId w:val="13"/>
        </w:numPr>
        <w:spacing w:after="54"/>
        <w:ind w:right="54" w:hanging="422"/>
      </w:pPr>
      <w:r>
        <w:t xml:space="preserve">В каких биологических жидкостях организма содержится достаточное для заражения количество вируса?   </w:t>
      </w:r>
    </w:p>
    <w:p w:rsidR="00757D63" w:rsidRDefault="001809FD">
      <w:pPr>
        <w:numPr>
          <w:ilvl w:val="0"/>
          <w:numId w:val="13"/>
        </w:numPr>
        <w:spacing w:after="63"/>
        <w:ind w:right="54" w:hanging="422"/>
      </w:pPr>
      <w:r>
        <w:t xml:space="preserve">Что происходит в организме при заражении?   </w:t>
      </w:r>
    </w:p>
    <w:p w:rsidR="00757D63" w:rsidRDefault="001809FD">
      <w:pPr>
        <w:numPr>
          <w:ilvl w:val="0"/>
          <w:numId w:val="13"/>
        </w:numPr>
        <w:spacing w:after="65"/>
        <w:ind w:right="54" w:hanging="422"/>
      </w:pPr>
      <w:r>
        <w:t xml:space="preserve">Как ВИЧ воздействует на иммунную систему?   </w:t>
      </w:r>
    </w:p>
    <w:p w:rsidR="00757D63" w:rsidRDefault="001809FD">
      <w:pPr>
        <w:numPr>
          <w:ilvl w:val="0"/>
          <w:numId w:val="13"/>
        </w:numPr>
        <w:spacing w:after="62"/>
        <w:ind w:right="54" w:hanging="422"/>
      </w:pPr>
      <w:r>
        <w:t xml:space="preserve">Как предотвратить заражение ВИЧ?  </w:t>
      </w:r>
    </w:p>
    <w:p w:rsidR="00757D63" w:rsidRDefault="001809FD">
      <w:pPr>
        <w:numPr>
          <w:ilvl w:val="0"/>
          <w:numId w:val="13"/>
        </w:numPr>
        <w:spacing w:after="61"/>
        <w:ind w:right="54" w:hanging="422"/>
      </w:pPr>
      <w:r>
        <w:t xml:space="preserve">Какие периоды развития ВИЧ-инфекции вы знаете?  </w:t>
      </w:r>
    </w:p>
    <w:p w:rsidR="00757D63" w:rsidRDefault="001809FD">
      <w:pPr>
        <w:numPr>
          <w:ilvl w:val="0"/>
          <w:numId w:val="13"/>
        </w:numPr>
        <w:spacing w:after="63"/>
        <w:ind w:right="54" w:hanging="422"/>
      </w:pPr>
      <w:r>
        <w:lastRenderedPageBreak/>
        <w:t xml:space="preserve">Кому угрожает опасность ВИЧ-инфицирования?  </w:t>
      </w:r>
    </w:p>
    <w:p w:rsidR="00757D63" w:rsidRDefault="001809FD">
      <w:pPr>
        <w:numPr>
          <w:ilvl w:val="0"/>
          <w:numId w:val="13"/>
        </w:numPr>
        <w:spacing w:after="65"/>
        <w:ind w:right="54" w:hanging="422"/>
      </w:pPr>
      <w:r>
        <w:t xml:space="preserve">Каким образом не передается ВИЧ?  </w:t>
      </w:r>
    </w:p>
    <w:p w:rsidR="00757D63" w:rsidRDefault="001809FD">
      <w:pPr>
        <w:numPr>
          <w:ilvl w:val="0"/>
          <w:numId w:val="13"/>
        </w:numPr>
        <w:ind w:right="54" w:hanging="422"/>
      </w:pPr>
      <w:r>
        <w:t xml:space="preserve">Что определяет тест на ВИЧ?  </w:t>
      </w:r>
    </w:p>
    <w:p w:rsidR="00757D63" w:rsidRDefault="001809FD">
      <w:pPr>
        <w:numPr>
          <w:ilvl w:val="0"/>
          <w:numId w:val="13"/>
        </w:numPr>
        <w:spacing w:after="53"/>
        <w:ind w:right="54" w:hanging="422"/>
      </w:pPr>
      <w:r>
        <w:t xml:space="preserve">Всегда ли отрицательный результат теста на ВИЧ означает, что человек не инфицирован?  </w:t>
      </w:r>
    </w:p>
    <w:p w:rsidR="00757D63" w:rsidRDefault="001809FD">
      <w:pPr>
        <w:numPr>
          <w:ilvl w:val="0"/>
          <w:numId w:val="13"/>
        </w:numPr>
        <w:spacing w:after="64"/>
        <w:ind w:right="54" w:hanging="422"/>
      </w:pPr>
      <w:r>
        <w:t xml:space="preserve">Когда следует сдавать анализ?  </w:t>
      </w:r>
    </w:p>
    <w:p w:rsidR="00757D63" w:rsidRDefault="001809FD">
      <w:pPr>
        <w:numPr>
          <w:ilvl w:val="0"/>
          <w:numId w:val="13"/>
        </w:numPr>
        <w:spacing w:after="62"/>
        <w:ind w:right="54" w:hanging="422"/>
      </w:pPr>
      <w:r>
        <w:t xml:space="preserve">Следует ли ВИЧ-инфицированным людям продолжать работать (учиться)?  </w:t>
      </w:r>
    </w:p>
    <w:p w:rsidR="00757D63" w:rsidRDefault="001809FD">
      <w:pPr>
        <w:numPr>
          <w:ilvl w:val="0"/>
          <w:numId w:val="13"/>
        </w:numPr>
        <w:spacing w:after="63"/>
        <w:ind w:right="54" w:hanging="422"/>
      </w:pPr>
      <w:r>
        <w:t xml:space="preserve">Нужно ли ВИЧ-инфицированному человеку регулярно посещать врача?  </w:t>
      </w:r>
    </w:p>
    <w:p w:rsidR="00757D63" w:rsidRDefault="00B32590" w:rsidP="00B32590">
      <w:pPr>
        <w:numPr>
          <w:ilvl w:val="0"/>
          <w:numId w:val="13"/>
        </w:numPr>
        <w:spacing w:after="352"/>
        <w:ind w:right="54" w:hanging="422"/>
      </w:pPr>
      <w:r>
        <w:t xml:space="preserve">Возможно ли излечение от ВИЧ?  </w:t>
      </w:r>
    </w:p>
    <w:p w:rsidR="00757D63" w:rsidRDefault="001809FD">
      <w:pPr>
        <w:spacing w:after="66" w:line="259" w:lineRule="auto"/>
        <w:ind w:right="0"/>
        <w:jc w:val="left"/>
      </w:pPr>
      <w:r>
        <w:rPr>
          <w:b/>
        </w:rPr>
        <w:t>Примеры ситуаций для карточек:</w:t>
      </w:r>
      <w:r>
        <w:t xml:space="preserve">  </w:t>
      </w:r>
    </w:p>
    <w:p w:rsidR="00757D63" w:rsidRDefault="001809FD">
      <w:pPr>
        <w:numPr>
          <w:ilvl w:val="0"/>
          <w:numId w:val="14"/>
        </w:numPr>
        <w:spacing w:after="60"/>
        <w:ind w:right="54" w:firstLine="0"/>
      </w:pPr>
      <w:r>
        <w:t xml:space="preserve">Поцелуй в щеку;  </w:t>
      </w:r>
    </w:p>
    <w:p w:rsidR="00757D63" w:rsidRDefault="001809FD">
      <w:pPr>
        <w:numPr>
          <w:ilvl w:val="0"/>
          <w:numId w:val="14"/>
        </w:numPr>
        <w:spacing w:after="59"/>
        <w:ind w:right="54" w:firstLine="0"/>
      </w:pPr>
      <w:r>
        <w:t xml:space="preserve">Инъекция в лечебном учреждении;  </w:t>
      </w:r>
    </w:p>
    <w:p w:rsidR="00757D63" w:rsidRDefault="001809FD">
      <w:pPr>
        <w:numPr>
          <w:ilvl w:val="0"/>
          <w:numId w:val="14"/>
        </w:numPr>
        <w:spacing w:after="59"/>
        <w:ind w:right="54" w:firstLine="0"/>
      </w:pPr>
      <w:r>
        <w:t xml:space="preserve">Половая жизнь в браке;  </w:t>
      </w:r>
    </w:p>
    <w:p w:rsidR="00757D63" w:rsidRDefault="001809FD">
      <w:pPr>
        <w:numPr>
          <w:ilvl w:val="0"/>
          <w:numId w:val="14"/>
        </w:numPr>
        <w:spacing w:after="63"/>
        <w:ind w:right="54" w:firstLine="0"/>
      </w:pPr>
      <w:r>
        <w:t xml:space="preserve">Переливание крови;  </w:t>
      </w:r>
    </w:p>
    <w:p w:rsidR="00757D63" w:rsidRDefault="001809FD">
      <w:pPr>
        <w:numPr>
          <w:ilvl w:val="0"/>
          <w:numId w:val="14"/>
        </w:numPr>
        <w:spacing w:after="59"/>
        <w:ind w:right="54" w:firstLine="0"/>
      </w:pPr>
      <w:r>
        <w:t xml:space="preserve">Пользование чужой зубной щеткой;  </w:t>
      </w:r>
    </w:p>
    <w:p w:rsidR="00757D63" w:rsidRDefault="001809FD">
      <w:pPr>
        <w:numPr>
          <w:ilvl w:val="0"/>
          <w:numId w:val="14"/>
        </w:numPr>
        <w:spacing w:after="58"/>
        <w:ind w:right="54" w:firstLine="0"/>
      </w:pPr>
      <w:r>
        <w:t xml:space="preserve">Плавание в бассейне;  </w:t>
      </w:r>
    </w:p>
    <w:p w:rsidR="00757D63" w:rsidRDefault="001809FD">
      <w:pPr>
        <w:numPr>
          <w:ilvl w:val="0"/>
          <w:numId w:val="14"/>
        </w:numPr>
        <w:spacing w:after="62"/>
        <w:ind w:right="54" w:firstLine="0"/>
      </w:pPr>
      <w:r>
        <w:t xml:space="preserve">Поцелуй в губы;  </w:t>
      </w:r>
    </w:p>
    <w:p w:rsidR="00757D63" w:rsidRDefault="001809FD">
      <w:pPr>
        <w:numPr>
          <w:ilvl w:val="0"/>
          <w:numId w:val="14"/>
        </w:numPr>
        <w:spacing w:after="57"/>
        <w:ind w:right="54" w:firstLine="0"/>
      </w:pPr>
      <w:r>
        <w:t xml:space="preserve">Уход за больным СПИДом;  </w:t>
      </w:r>
    </w:p>
    <w:p w:rsidR="00757D63" w:rsidRDefault="001809FD">
      <w:pPr>
        <w:numPr>
          <w:ilvl w:val="0"/>
          <w:numId w:val="14"/>
        </w:numPr>
        <w:spacing w:after="60"/>
        <w:ind w:right="54" w:firstLine="0"/>
      </w:pPr>
      <w:r>
        <w:t xml:space="preserve">Укус комара;  </w:t>
      </w:r>
    </w:p>
    <w:p w:rsidR="00757D63" w:rsidRDefault="001809FD">
      <w:pPr>
        <w:numPr>
          <w:ilvl w:val="0"/>
          <w:numId w:val="14"/>
        </w:numPr>
        <w:spacing w:after="59"/>
        <w:ind w:right="54" w:firstLine="0"/>
      </w:pPr>
      <w:r>
        <w:t xml:space="preserve">Беспорядочные половые связи;  </w:t>
      </w:r>
    </w:p>
    <w:p w:rsidR="00757D63" w:rsidRDefault="001809FD">
      <w:pPr>
        <w:numPr>
          <w:ilvl w:val="0"/>
          <w:numId w:val="14"/>
        </w:numPr>
        <w:spacing w:after="64"/>
        <w:ind w:right="54" w:firstLine="0"/>
      </w:pPr>
      <w:r>
        <w:t xml:space="preserve">Прокалывание ушей;  </w:t>
      </w:r>
    </w:p>
    <w:p w:rsidR="00757D63" w:rsidRDefault="001809FD">
      <w:pPr>
        <w:numPr>
          <w:ilvl w:val="0"/>
          <w:numId w:val="14"/>
        </w:numPr>
        <w:spacing w:after="59"/>
        <w:ind w:right="54" w:firstLine="0"/>
      </w:pPr>
      <w:r>
        <w:t xml:space="preserve">Проживание в одной комнате с больным СПИДом;  </w:t>
      </w:r>
    </w:p>
    <w:p w:rsidR="00757D63" w:rsidRDefault="001809FD">
      <w:pPr>
        <w:numPr>
          <w:ilvl w:val="0"/>
          <w:numId w:val="14"/>
        </w:numPr>
        <w:spacing w:after="60"/>
        <w:ind w:right="54" w:firstLine="0"/>
      </w:pPr>
      <w:r>
        <w:t xml:space="preserve">Нанесение татуировки;  </w:t>
      </w:r>
    </w:p>
    <w:p w:rsidR="00757D63" w:rsidRDefault="001809FD">
      <w:pPr>
        <w:numPr>
          <w:ilvl w:val="0"/>
          <w:numId w:val="14"/>
        </w:numPr>
        <w:spacing w:after="3" w:line="314" w:lineRule="auto"/>
        <w:ind w:right="54" w:firstLine="0"/>
      </w:pPr>
      <w:r>
        <w:t xml:space="preserve">Объятия с больным </w:t>
      </w:r>
      <w:proofErr w:type="gramStart"/>
      <w:r>
        <w:t>СПИДом;  -</w:t>
      </w:r>
      <w:proofErr w:type="gramEnd"/>
      <w:r>
        <w:t xml:space="preserve"> Пользование общественным туалетом;  - Укус постельного клопа.   </w:t>
      </w:r>
    </w:p>
    <w:p w:rsidR="00757D63" w:rsidRDefault="001809FD">
      <w:pPr>
        <w:spacing w:after="302"/>
        <w:ind w:left="223" w:right="54"/>
      </w:pPr>
      <w:r>
        <w:rPr>
          <w:b/>
          <w:i/>
        </w:rPr>
        <w:t>Вариант 2</w:t>
      </w:r>
      <w:r>
        <w:t xml:space="preserve">: участники делятся на 2 команды, получают полный одинаковый набор карточек. Каждая группа выстраивает свою «линию риска». Ведущий сравнивает результаты команд, обсуждаются выстроенные «линии риска».   </w:t>
      </w:r>
    </w:p>
    <w:p w:rsidR="00757D63" w:rsidRDefault="001809FD">
      <w:pPr>
        <w:spacing w:after="293" w:line="270" w:lineRule="auto"/>
        <w:ind w:left="900" w:right="0"/>
        <w:jc w:val="center"/>
      </w:pPr>
      <w:r>
        <w:rPr>
          <w:b/>
        </w:rPr>
        <w:t xml:space="preserve">III блок </w:t>
      </w:r>
    </w:p>
    <w:p w:rsidR="00757D63" w:rsidRDefault="001809FD">
      <w:pPr>
        <w:pStyle w:val="1"/>
        <w:spacing w:after="239" w:line="269" w:lineRule="auto"/>
        <w:ind w:left="195" w:right="16"/>
      </w:pPr>
      <w:r>
        <w:rPr>
          <w:u w:val="single" w:color="000000"/>
        </w:rPr>
        <w:t>Игра-разминка «Коллективный счет</w:t>
      </w:r>
      <w:r>
        <w:rPr>
          <w:b w:val="0"/>
          <w:u w:val="single" w:color="000000"/>
        </w:rPr>
        <w:t>»</w:t>
      </w:r>
      <w:r>
        <w:rPr>
          <w:b w:val="0"/>
        </w:rPr>
        <w:t xml:space="preserve"> </w:t>
      </w:r>
    </w:p>
    <w:p w:rsidR="00757D63" w:rsidRDefault="001809FD">
      <w:pPr>
        <w:spacing w:after="240"/>
        <w:ind w:left="213" w:right="54" w:firstLine="708"/>
      </w:pPr>
      <w:r>
        <w:rPr>
          <w:i/>
        </w:rPr>
        <w:t>Цель</w:t>
      </w:r>
      <w:r>
        <w:t xml:space="preserve">: подготовка к следующему упражнению, требующему большой сосредоточенности и внимания, настрой друг на друга.  </w:t>
      </w:r>
    </w:p>
    <w:p w:rsidR="00757D63" w:rsidRDefault="001809FD">
      <w:pPr>
        <w:spacing w:after="307"/>
        <w:ind w:left="213" w:right="54" w:firstLine="708"/>
      </w:pPr>
      <w:r>
        <w:lastRenderedPageBreak/>
        <w:t xml:space="preserve">Участники сидят/стоят в кругу. Задача группы: называть по порядку числа от 1 до 10, не совершив ошибок. При этом должны выполняться три условия: никто не знает, кто начнет и продолжит счет (запрещено договариваться вербально или </w:t>
      </w:r>
      <w:proofErr w:type="spellStart"/>
      <w:r>
        <w:t>невербально</w:t>
      </w:r>
      <w:proofErr w:type="spellEnd"/>
      <w:r>
        <w:t xml:space="preserve">); нельзя одному и тому же участнику называть два числа подряд; если нужное число будет названо вслух двумя и более игроками, ведущий требует снова начинать с единицы.     </w:t>
      </w:r>
    </w:p>
    <w:p w:rsidR="00757D63" w:rsidRDefault="001809FD">
      <w:pPr>
        <w:pStyle w:val="1"/>
        <w:spacing w:after="239" w:line="269" w:lineRule="auto"/>
        <w:ind w:left="195" w:right="19"/>
      </w:pPr>
      <w:r>
        <w:rPr>
          <w:u w:val="single" w:color="000000"/>
        </w:rPr>
        <w:t>Ролевая игра «Кинопроект»</w:t>
      </w:r>
      <w:r>
        <w:t xml:space="preserve"> </w:t>
      </w:r>
    </w:p>
    <w:p w:rsidR="00757D63" w:rsidRDefault="001809FD">
      <w:pPr>
        <w:spacing w:after="295"/>
        <w:ind w:left="213" w:right="54" w:firstLine="708"/>
      </w:pPr>
      <w:r>
        <w:rPr>
          <w:i/>
        </w:rPr>
        <w:t>Цел</w:t>
      </w:r>
      <w:r>
        <w:t xml:space="preserve">ь: Игра дает возможность наглядно и подробно представить участникам особенности одного из кризисных моментов для человека, живущего в обществе, в котором распространяется ВИЧ-инфекция. Достигается понимание состояния человека, принимающего решение о прохождении тестирования на ВИЧ, ожидающего результат и получающего отрицательный/положительный результат.   </w:t>
      </w:r>
    </w:p>
    <w:p w:rsidR="00757D63" w:rsidRDefault="001809FD">
      <w:pPr>
        <w:spacing w:after="27" w:line="255" w:lineRule="auto"/>
        <w:ind w:left="931" w:right="0"/>
        <w:jc w:val="left"/>
      </w:pPr>
      <w:r>
        <w:rPr>
          <w:i/>
        </w:rPr>
        <w:t>Необходимый ресурс</w:t>
      </w:r>
      <w:r>
        <w:t xml:space="preserve">:  </w:t>
      </w:r>
    </w:p>
    <w:p w:rsidR="00757D63" w:rsidRDefault="001809FD">
      <w:pPr>
        <w:numPr>
          <w:ilvl w:val="0"/>
          <w:numId w:val="15"/>
        </w:numPr>
        <w:ind w:right="54" w:firstLine="708"/>
      </w:pPr>
      <w:r>
        <w:t xml:space="preserve">Карточки из бумаги или картона. Число карточек зависит от числа играющих: карточек должно быть в два раза больше, чем число играющих. На карточках написан результат теста на ВИЧ, который участники «пройдут» во время игры. Должны быть положительные результаты (около 35—40%), отрицательные (около 50—55%) и сомнительные (около 10%). Карточки необходимо поместить в конверт или сложить вчетверо так, чтобы участники не могли видеть результат.  </w:t>
      </w:r>
    </w:p>
    <w:p w:rsidR="00757D63" w:rsidRDefault="001809FD">
      <w:pPr>
        <w:numPr>
          <w:ilvl w:val="0"/>
          <w:numId w:val="15"/>
        </w:numPr>
        <w:spacing w:after="296"/>
        <w:ind w:right="54" w:firstLine="708"/>
      </w:pPr>
      <w:r>
        <w:t xml:space="preserve">В помещении должно быть организовано место для наблюдателя, так, чтобы ему/ей было хорошо видно и слышно происходящее, но сам наблюдатель не бросался бы в глаза участникам. (Это может быть небольшой стол в углу или у одной из стен помещения, но не рядом с дверью!)   </w:t>
      </w:r>
    </w:p>
    <w:p w:rsidR="00757D63" w:rsidRDefault="001809FD">
      <w:pPr>
        <w:spacing w:after="27" w:line="255" w:lineRule="auto"/>
        <w:ind w:left="931" w:right="0"/>
        <w:jc w:val="left"/>
      </w:pPr>
      <w:r>
        <w:rPr>
          <w:i/>
        </w:rPr>
        <w:t xml:space="preserve">Метод:  </w:t>
      </w:r>
    </w:p>
    <w:p w:rsidR="00757D63" w:rsidRDefault="001809FD">
      <w:pPr>
        <w:numPr>
          <w:ilvl w:val="0"/>
          <w:numId w:val="16"/>
        </w:numPr>
        <w:ind w:right="54" w:firstLine="708"/>
      </w:pPr>
      <w:r>
        <w:t xml:space="preserve">Участникам (не менее 15 и не более 40 человек) сообщается, что сейчас будет проведена игра. Им будет предложено принять участие в кинопроекте, в котором </w:t>
      </w:r>
      <w:proofErr w:type="gramStart"/>
      <w:r>
        <w:t>у каждого будет своя роль</w:t>
      </w:r>
      <w:proofErr w:type="gramEnd"/>
      <w:r>
        <w:t xml:space="preserve">. Цель кинопроекта – показать людям жизнь в обществе, в котором распространяется ВИЧ-инфекция. Согласно сюжету, передача ВИЧ-инфекции в данном проекте происходит от рукопожатия. После подготовительной процедуры участники, согласно своим ролям, должны будут перемещаться по залу, встречаться друг с другом и пожимать друг другу руки (не менее, чем трем людям; четвертое рукопожатие может произойти по желанию). Ведущий говорит, что, после небольшого пояснения, участники должны встать в круг лицом внутрь и закрыть глаза. Далее он сообщает, что по условию кинопроекта, один из участников получит роль человека, который имел/имела рукопожатие с ВИЧ-инфицированным и, возможно, заразился/заразилась. На </w:t>
      </w:r>
      <w:r>
        <w:lastRenderedPageBreak/>
        <w:t xml:space="preserve">роль этого человека ведущий «назначит» прикосновением к его/ее спине во время обхода стоящих с закрытыми глазами в круге участников. Согласно сюжету кинопроекта, человек, которого коснется ведущий, должен будет при рукопожатии передать тому, кто протянет ему руку при встрече, определенный знак – почесать ладонь указательным пальцем. В дальнейшем каждый, получивший этот знак, должен передавать его всем тем, с кем он </w:t>
      </w:r>
      <w:proofErr w:type="gramStart"/>
      <w:r>
        <w:t>встретиться</w:t>
      </w:r>
      <w:proofErr w:type="gramEnd"/>
      <w:r>
        <w:t xml:space="preserve"> и кто протянет ему руку.   </w:t>
      </w:r>
    </w:p>
    <w:p w:rsidR="00757D63" w:rsidRDefault="001809FD">
      <w:pPr>
        <w:numPr>
          <w:ilvl w:val="0"/>
          <w:numId w:val="16"/>
        </w:numPr>
        <w:ind w:right="54" w:firstLine="708"/>
      </w:pPr>
      <w:r>
        <w:t xml:space="preserve">Ведущий просит участников встать в круг, закрыть глаза. Двигаясь вокруг стоящих с закрытыми глазами участников, ведущий сообщает о начале съемок кинопроекта и повторяет, что его условию, кто-то получит роль человека, который имел/имела рукопожатие с ВИЧ-инфицированным и, возможно, заразился/заразилась. Именно этого человека и «назначит» ведущий прикосновением к нему/ней во время обхода стоящих с закрытыми глазами в круге участников. На роль «предположительно ВИЧ-положительного человека» ведущему необходимо выбрать достаточно спокойного участника, который не покажет другим, что выбрали именно его.  </w:t>
      </w:r>
    </w:p>
    <w:p w:rsidR="00757D63" w:rsidRDefault="001809FD">
      <w:pPr>
        <w:numPr>
          <w:ilvl w:val="0"/>
          <w:numId w:val="16"/>
        </w:numPr>
        <w:ind w:right="54" w:firstLine="708"/>
      </w:pPr>
      <w:r>
        <w:t xml:space="preserve">Выбрав участника на роль «предположительно ВИЧ-положительного человека», ведущий легко, не толкая, и как можно тише, чтобы не слышали соседи, прикасается к его/ее спине и, не меняя темпа движения, делает еще </w:t>
      </w:r>
      <w:proofErr w:type="spellStart"/>
      <w:r>
        <w:t>дватри</w:t>
      </w:r>
      <w:proofErr w:type="spellEnd"/>
      <w:r>
        <w:t xml:space="preserve"> круга. После чего просит участников открыть глаза.  </w:t>
      </w:r>
    </w:p>
    <w:p w:rsidR="00757D63" w:rsidRDefault="001809FD">
      <w:pPr>
        <w:numPr>
          <w:ilvl w:val="0"/>
          <w:numId w:val="16"/>
        </w:numPr>
        <w:ind w:right="54" w:firstLine="708"/>
      </w:pPr>
      <w:proofErr w:type="gramStart"/>
      <w:r>
        <w:t>Ведущий  предлагает</w:t>
      </w:r>
      <w:proofErr w:type="gramEnd"/>
      <w:r>
        <w:t xml:space="preserve"> участникам перемещаться по залу, встречаться друг с другом и пожимать друг другу руки  (все «встречи» должны произойти с разными участниками).  </w:t>
      </w:r>
    </w:p>
    <w:p w:rsidR="00757D63" w:rsidRDefault="001809FD">
      <w:pPr>
        <w:numPr>
          <w:ilvl w:val="0"/>
          <w:numId w:val="16"/>
        </w:numPr>
        <w:ind w:right="54" w:firstLine="708"/>
      </w:pPr>
      <w:r>
        <w:t xml:space="preserve">Участники одновременно подходят друг к другу и пожимают друг другу руки.  </w:t>
      </w:r>
    </w:p>
    <w:p w:rsidR="00757D63" w:rsidRDefault="001809FD">
      <w:pPr>
        <w:numPr>
          <w:ilvl w:val="0"/>
          <w:numId w:val="16"/>
        </w:numPr>
        <w:ind w:right="54" w:firstLine="708"/>
      </w:pPr>
      <w:r>
        <w:t xml:space="preserve">Когда участники закончат, ведущий просит всех, кто по сюжету получил знак, собраться в середине, а тех, кто знака не получил – образовать внешний круг.  </w:t>
      </w:r>
    </w:p>
    <w:p w:rsidR="00757D63" w:rsidRDefault="001809FD">
      <w:pPr>
        <w:numPr>
          <w:ilvl w:val="0"/>
          <w:numId w:val="16"/>
        </w:numPr>
        <w:ind w:right="54" w:firstLine="708"/>
      </w:pPr>
      <w:r>
        <w:t xml:space="preserve">Ведущий напоминает участникам: о человеке, который, согласно полученной роли, «принес» знак в их общество. После этого всем получившим знак предлагается, исходя из сюжета кинопроекта, пройти тестирование на ВИЧ.  </w:t>
      </w:r>
    </w:p>
    <w:p w:rsidR="00757D63" w:rsidRDefault="001809FD">
      <w:pPr>
        <w:numPr>
          <w:ilvl w:val="0"/>
          <w:numId w:val="16"/>
        </w:numPr>
        <w:ind w:right="54" w:firstLine="708"/>
      </w:pPr>
      <w:r>
        <w:t xml:space="preserve">Ведущий объясняет участникам внутреннего круга, что они могут, как согласиться, так и отказаться от прохождения теста. После того как участники определятся, будет их герой проходить тестирование или нет, ведущий спрашивает, почему каждый принял то или иное решение. После чего тех, кто отказался пройти тест, ведущий просит выйти на время из игры и расположиться за внешним кругом. Эти участники могут вернуться в игру, до ее окончания приняв решение пройти тест. Если это произойдет, ведущий должен спросить их, чем вызвано их решение.  </w:t>
      </w:r>
    </w:p>
    <w:p w:rsidR="00757D63" w:rsidRDefault="001809FD">
      <w:pPr>
        <w:numPr>
          <w:ilvl w:val="0"/>
          <w:numId w:val="16"/>
        </w:numPr>
        <w:ind w:right="54" w:firstLine="708"/>
      </w:pPr>
      <w:r>
        <w:lastRenderedPageBreak/>
        <w:t xml:space="preserve">Далее тем, кто решил пройти тестирование, наблюдатель раздает карточки с результатом. При этом нельзя предлагать участникам самим вытащить карточки из коробки или другого аналога шляпы.  </w:t>
      </w:r>
    </w:p>
    <w:p w:rsidR="00757D63" w:rsidRDefault="001809FD">
      <w:pPr>
        <w:numPr>
          <w:ilvl w:val="0"/>
          <w:numId w:val="16"/>
        </w:numPr>
        <w:ind w:right="54" w:firstLine="708"/>
      </w:pPr>
      <w:r>
        <w:t xml:space="preserve">Ведущий спрашивает получивших карточки участников, какой результат хотели бы получить их герои и почему именно такой.  </w:t>
      </w:r>
    </w:p>
    <w:p w:rsidR="00757D63" w:rsidRDefault="001809FD">
      <w:pPr>
        <w:numPr>
          <w:ilvl w:val="0"/>
          <w:numId w:val="16"/>
        </w:numPr>
        <w:ind w:right="54" w:firstLine="708"/>
      </w:pPr>
      <w:r>
        <w:t xml:space="preserve">Ведущий просит участников, получивших карточки посмотреть свой результат. (Вариант: ведущий просит участников, получивших карточки, по очереди подойти к нему, взять у человека карточку и объявить ему/ей результат.) После чего ведущий просит всех, у кого оказался отрицательный результат, выйти из середины и встать во внешний круг, а всех с положительным и сомнительным результатом – остаться внутри. </w:t>
      </w:r>
    </w:p>
    <w:p w:rsidR="00757D63" w:rsidRDefault="001809FD">
      <w:pPr>
        <w:numPr>
          <w:ilvl w:val="0"/>
          <w:numId w:val="16"/>
        </w:numPr>
        <w:ind w:right="54" w:firstLine="708"/>
      </w:pPr>
      <w:r>
        <w:t xml:space="preserve">Ведущий спрашивает тех, кто вышел во внешний круг, что </w:t>
      </w:r>
      <w:proofErr w:type="gramStart"/>
      <w:r>
        <w:t>они  могли</w:t>
      </w:r>
      <w:proofErr w:type="gramEnd"/>
      <w:r>
        <w:t xml:space="preserve"> бы думать/чувствовать по поводу только что случившегося, если бы получили такую роль, и что они думают/чувствуют по отношению к тем, кто получил другую роль и остался во внутреннем круге.  </w:t>
      </w:r>
    </w:p>
    <w:p w:rsidR="00757D63" w:rsidRDefault="001809FD">
      <w:pPr>
        <w:numPr>
          <w:ilvl w:val="0"/>
          <w:numId w:val="16"/>
        </w:numPr>
        <w:ind w:right="54" w:firstLine="708"/>
      </w:pPr>
      <w:r>
        <w:t xml:space="preserve">Ведущий предлагает тем, у кого в карточке был сомнительный результат, пройти еще один тест, чтобы уже наверняка знать, инфицированы их герои или нет. Прежде чем раздать карточки согласным на повторное тестирование и попросить отказавшихся пройти тест - выйти из роли, ведущий спрашивает участников, чем могло быть вызвано их решение пройти тест/отказаться от теста, если бы они играли такую роль. После того, как участники выскажутся, тем, кто согласится пройти повторный тест, наблюдатель выдает еще по одной карточке, а тем, кто отказался – предлагается, как и ранее, выйти из игры до того момента, когда они захотят пройти тест.  </w:t>
      </w:r>
    </w:p>
    <w:p w:rsidR="00757D63" w:rsidRDefault="001809FD">
      <w:pPr>
        <w:numPr>
          <w:ilvl w:val="0"/>
          <w:numId w:val="16"/>
        </w:numPr>
        <w:ind w:right="54" w:firstLine="708"/>
      </w:pPr>
      <w:r>
        <w:t xml:space="preserve">Повторяются ситуации 10-11-12. Если кому-то выпадет неопределенный результат, повторяются и ситуации 13-10-11-12.  </w:t>
      </w:r>
    </w:p>
    <w:p w:rsidR="00757D63" w:rsidRDefault="001809FD">
      <w:pPr>
        <w:numPr>
          <w:ilvl w:val="0"/>
          <w:numId w:val="16"/>
        </w:numPr>
        <w:ind w:right="54" w:firstLine="708"/>
      </w:pPr>
      <w:r>
        <w:t xml:space="preserve">После того, как во внутреннем круге не останется сомнительных результатов, ведущий спрашивает участников, оставшихся во внутреннем круге, о чувствах и мыслях их героев по поводу случившегося, поменяли бы они что-то в своей жизни в связи с положительным результатом теста. Следующий вопрос к участникам, оставшимся во внутреннем круге, - что их герои думают/чувствуют по отношению к тем, кто находится во внешнем круге.  </w:t>
      </w:r>
    </w:p>
    <w:p w:rsidR="00757D63" w:rsidRDefault="001809FD">
      <w:pPr>
        <w:numPr>
          <w:ilvl w:val="0"/>
          <w:numId w:val="16"/>
        </w:numPr>
        <w:ind w:right="54" w:firstLine="708"/>
      </w:pPr>
      <w:r>
        <w:t xml:space="preserve">Если выбранный ведущим «предположительно ВИЧ-положительный человек» получит, в конце концов, отрицательный результат, надо обратить внимание участников на это. Ведущий объясняет участникам, что если предполагаемый источник инфекции оказался не инфицированным, но (что видно по наличию других людей, играющих роль «инфицированных», находящихся во внутреннем круге) вирус в обществе присутствует, то источником инфекции мог быть кто-то другой. После этого объяснения ведущий предлагает всем, кто находится во внешнем круге и еще не тестировался, пройти тест. Б. Если выбранный ведущим «предположительно ВИЧ-положительный </w:t>
      </w:r>
      <w:r>
        <w:lastRenderedPageBreak/>
        <w:t xml:space="preserve">человек», оказывается инфицированным, ведущий все равно предлагает отказавшимся от тестирования участникам и тем, у кого оказался отрицательный результат пройти тест еще раз. Мотивация: даже если тест на ВИЧ был отрицательным. Ведь известно, что положительный результат теста на ВИЧ будет получен человеком, в крови которого помимо вируса присутствуют и антитела к нему. Если вирус в крови есть, но организм еще не выработал антител к нему, результат теста будет отрицательным.  </w:t>
      </w:r>
    </w:p>
    <w:p w:rsidR="00757D63" w:rsidRDefault="001809FD">
      <w:pPr>
        <w:numPr>
          <w:ilvl w:val="0"/>
          <w:numId w:val="16"/>
        </w:numPr>
        <w:ind w:right="54" w:firstLine="708"/>
      </w:pPr>
      <w:r>
        <w:t xml:space="preserve">Повторяются ситуации 8-9-10-11. Если среди результатов будет сомнительный, повторяются, соответственно, ситуации, связанные с уточнением сомнительного результата. При этом вопросы участникам задаются так же, как и ранее: сначала тем, у кого, согласно их роли, результат окажется отрицательным, - о мыслях и чувствах, обусловленных результатом; а затем участникам, чей результат окажется положительным, - будут ли их герои что-то менять в своей жизни, что они думают/чувствуют относительно своего результата, по отношению к людям, все-таки оставшимся неинфицированными, по отношению к инфицированным ранее.  </w:t>
      </w:r>
    </w:p>
    <w:p w:rsidR="00757D63" w:rsidRDefault="001809FD">
      <w:pPr>
        <w:numPr>
          <w:ilvl w:val="0"/>
          <w:numId w:val="16"/>
        </w:numPr>
        <w:ind w:right="54" w:firstLine="708"/>
      </w:pPr>
      <w:r>
        <w:t xml:space="preserve">Ведущий спрашивает участников, оказавшихся во внутреннем круге, кому инфекция передалась при первом же рукопожатии; кто из них пожал руки более, чем трем участникам и зачем?  </w:t>
      </w:r>
    </w:p>
    <w:p w:rsidR="00757D63" w:rsidRDefault="001809FD">
      <w:pPr>
        <w:numPr>
          <w:ilvl w:val="0"/>
          <w:numId w:val="16"/>
        </w:numPr>
        <w:ind w:right="54" w:firstLine="708"/>
      </w:pPr>
      <w:r>
        <w:t xml:space="preserve">Ведущий просит всех участников встать в один круг и закрыть глаза. Ведущий ходит вокруг и, касаясь спины каждого из участников, говорит, что все произошедшее случалось уже много раз и, к несчастью, повторится снова, если позволять себе такое поведение. Но все-таки сейчас участники и ведущий только играли свои роли в кинопроекте, съемки которого только что закончились.   </w:t>
      </w:r>
    </w:p>
    <w:p w:rsidR="00757D63" w:rsidRDefault="001809FD">
      <w:pPr>
        <w:spacing w:after="304"/>
        <w:ind w:left="213" w:right="54" w:firstLine="708"/>
      </w:pPr>
      <w:r>
        <w:rPr>
          <w:b/>
          <w:i/>
        </w:rPr>
        <w:t>Примечание</w:t>
      </w:r>
      <w:r>
        <w:t xml:space="preserve">. При выяснении мнения участников по тому или иному вопросу не обязательно спрашивать всех стоящих, например, во внутреннем круге, но надо стараться, чтобы все участники получили возможность высказать свое мнение/рассказать о своих ощущениях хотя бы по поводу одного из вопросов ведущего.   </w:t>
      </w:r>
    </w:p>
    <w:p w:rsidR="00757D63" w:rsidRDefault="001809FD" w:rsidP="00B32590">
      <w:pPr>
        <w:spacing w:after="40"/>
        <w:ind w:left="213" w:right="54" w:firstLine="0"/>
      </w:pPr>
      <w:r>
        <w:rPr>
          <w:b/>
          <w:u w:val="single" w:color="000000"/>
        </w:rPr>
        <w:t xml:space="preserve">Завершение </w:t>
      </w:r>
      <w:proofErr w:type="gramStart"/>
      <w:r>
        <w:rPr>
          <w:b/>
          <w:u w:val="single" w:color="000000"/>
        </w:rPr>
        <w:t>тренинга</w:t>
      </w:r>
      <w:r>
        <w:rPr>
          <w:b/>
        </w:rPr>
        <w:t xml:space="preserve"> </w:t>
      </w:r>
      <w:r>
        <w:t xml:space="preserve"> Ведущий</w:t>
      </w:r>
      <w:proofErr w:type="gramEnd"/>
      <w:r>
        <w:t xml:space="preserve"> благодарит участников за активную и продуктивную работу, высказывает свои ощущения и впечатления от прошедшего дня и предлагает то же самое сделать участникам. Ведущий поощряет участников быть более откровенными в оценке дня, своей собственной работы, работы группы и ведущего.  </w:t>
      </w:r>
    </w:p>
    <w:p w:rsidR="00757D63" w:rsidRDefault="001809FD">
      <w:pPr>
        <w:ind w:left="213" w:right="54" w:firstLine="708"/>
      </w:pPr>
      <w:r>
        <w:t xml:space="preserve">Все высказываются по кругу – впечатления, пожелания, возможно </w:t>
      </w:r>
      <w:proofErr w:type="spellStart"/>
      <w:r>
        <w:t>недочѐты</w:t>
      </w:r>
      <w:proofErr w:type="spellEnd"/>
      <w:r>
        <w:t xml:space="preserve"> и/или, наоборот, говорят о том, что особенно понравилось. Ведущий внимательно выслушивает каждого участника.  </w:t>
      </w:r>
    </w:p>
    <w:p w:rsidR="00757D63" w:rsidRDefault="001809FD" w:rsidP="00B32590">
      <w:pPr>
        <w:ind w:left="213" w:right="54" w:firstLine="708"/>
        <w:jc w:val="left"/>
      </w:pPr>
      <w:r>
        <w:t>После того, как все высказались, ведущий спрашивает, как участники семинара в дальнейшем будут использовать полученные знания и готовы ли они к участию в профилактической работе в рамках программы «</w:t>
      </w:r>
      <w:proofErr w:type="spellStart"/>
      <w:r>
        <w:t>Равныйравному</w:t>
      </w:r>
      <w:proofErr w:type="spellEnd"/>
      <w:r>
        <w:t xml:space="preserve">». </w:t>
      </w:r>
      <w:r>
        <w:lastRenderedPageBreak/>
        <w:t xml:space="preserve">Далее ведущий рассказывает, что основной принцип работы по этой программе заключается в том, что школьники, прошедшие специальную подготовку, могут обучать своих сверстников навыкам здорового образа жизни и информировать по вопросам социально-значимых заболеваний. Те участники, которые выразят желание работать по программе «Равный-равному» приглашаются на дополнительный семинар-тренинг «Жизненные навыки и тренерские навыки в профилактической работе» (цель такого семинара: подготовить участников к работе со сверстниками).  </w:t>
      </w:r>
    </w:p>
    <w:p w:rsidR="00757D63" w:rsidRDefault="00B32590" w:rsidP="00B32590">
      <w:pPr>
        <w:spacing w:after="263"/>
        <w:ind w:left="213" w:right="54" w:firstLine="708"/>
        <w:jc w:val="left"/>
      </w:pPr>
      <w:r>
        <w:t xml:space="preserve"> </w:t>
      </w:r>
    </w:p>
    <w:p w:rsidR="00757D63" w:rsidRDefault="00B32590" w:rsidP="00B32590">
      <w:pPr>
        <w:pStyle w:val="2"/>
        <w:spacing w:after="57"/>
        <w:ind w:left="900" w:right="14"/>
        <w:jc w:val="left"/>
      </w:pPr>
      <w:r>
        <w:t xml:space="preserve">                       </w:t>
      </w:r>
      <w:r w:rsidR="001809FD">
        <w:t xml:space="preserve">Основные термины и понятия </w:t>
      </w:r>
    </w:p>
    <w:p w:rsidR="00757D63" w:rsidRDefault="001809FD" w:rsidP="00B32590">
      <w:pPr>
        <w:spacing w:after="53"/>
        <w:ind w:left="213" w:right="54" w:firstLine="708"/>
        <w:jc w:val="left"/>
      </w:pPr>
      <w:r>
        <w:rPr>
          <w:b/>
        </w:rPr>
        <w:t>Антиретровирусная терапия</w:t>
      </w:r>
      <w:r>
        <w:t xml:space="preserve"> - медикаменты, блокирующие способность </w:t>
      </w:r>
      <w:proofErr w:type="gramStart"/>
      <w:r>
        <w:t>ВИЧ  к</w:t>
      </w:r>
      <w:proofErr w:type="gramEnd"/>
      <w:r>
        <w:t xml:space="preserve"> воспроизводству.  </w:t>
      </w:r>
    </w:p>
    <w:p w:rsidR="00757D63" w:rsidRDefault="001809FD" w:rsidP="00B32590">
      <w:pPr>
        <w:spacing w:after="55"/>
        <w:ind w:left="213" w:right="54" w:firstLine="708"/>
        <w:jc w:val="left"/>
      </w:pPr>
      <w:r>
        <w:rPr>
          <w:b/>
        </w:rPr>
        <w:t>Антитела</w:t>
      </w:r>
      <w:r>
        <w:t xml:space="preserve"> - белки, вырабатываемые иммунной системой с целью нейтрализации инфекции или болезнетворных клеток.  </w:t>
      </w:r>
    </w:p>
    <w:p w:rsidR="00757D63" w:rsidRDefault="001809FD" w:rsidP="00B32590">
      <w:pPr>
        <w:spacing w:after="63"/>
        <w:ind w:left="946" w:right="54"/>
        <w:jc w:val="left"/>
      </w:pPr>
      <w:r>
        <w:rPr>
          <w:b/>
        </w:rPr>
        <w:t>ВИЧ</w:t>
      </w:r>
      <w:r>
        <w:t xml:space="preserve"> – вирус иммунодефицита человека.  </w:t>
      </w:r>
    </w:p>
    <w:p w:rsidR="00757D63" w:rsidRDefault="001809FD" w:rsidP="00B32590">
      <w:pPr>
        <w:spacing w:after="56"/>
        <w:ind w:left="213" w:right="54" w:firstLine="708"/>
        <w:jc w:val="left"/>
      </w:pPr>
      <w:r>
        <w:rPr>
          <w:b/>
        </w:rPr>
        <w:t>ВИЧ-инфекция</w:t>
      </w:r>
      <w:r>
        <w:t xml:space="preserve"> – хроническое заболевание, вызываемое вирусом иммунодефицита человека.  </w:t>
      </w:r>
    </w:p>
    <w:p w:rsidR="00757D63" w:rsidRDefault="001809FD" w:rsidP="00B32590">
      <w:pPr>
        <w:spacing w:after="53"/>
        <w:ind w:left="213" w:right="54" w:firstLine="708"/>
        <w:jc w:val="left"/>
      </w:pPr>
      <w:r>
        <w:rPr>
          <w:b/>
        </w:rPr>
        <w:t>Иммунная система</w:t>
      </w:r>
      <w:r>
        <w:t xml:space="preserve"> - защитный механизм организма, обнаруживающий и уничтожающий чужеродные тела, например, бактерии и вирусы.   </w:t>
      </w:r>
    </w:p>
    <w:p w:rsidR="00757D63" w:rsidRDefault="001809FD" w:rsidP="00B32590">
      <w:pPr>
        <w:spacing w:after="57"/>
        <w:ind w:left="213" w:right="54" w:firstLine="708"/>
        <w:jc w:val="left"/>
      </w:pPr>
      <w:r>
        <w:rPr>
          <w:b/>
        </w:rPr>
        <w:t>Клетки CD4</w:t>
      </w:r>
      <w:proofErr w:type="gramStart"/>
      <w:r>
        <w:rPr>
          <w:b/>
        </w:rPr>
        <w:t>+</w:t>
      </w:r>
      <w:r>
        <w:t xml:space="preserve">  -</w:t>
      </w:r>
      <w:proofErr w:type="gramEnd"/>
      <w:r>
        <w:t xml:space="preserve"> клетки иммунной системы, играющие ключевую роль в организации атаки иммунной системы на чужеродные тела. Инфекция ВИЧ приводит к уничтожению этих клеток, ослабляя защитные функции организма.  </w:t>
      </w:r>
    </w:p>
    <w:p w:rsidR="00757D63" w:rsidRDefault="001809FD" w:rsidP="00B32590">
      <w:pPr>
        <w:spacing w:after="58"/>
        <w:ind w:left="213" w:right="54" w:firstLine="708"/>
        <w:jc w:val="left"/>
      </w:pPr>
      <w:r>
        <w:rPr>
          <w:b/>
        </w:rPr>
        <w:t>ПЦР тест</w:t>
      </w:r>
      <w:r>
        <w:t xml:space="preserve"> – высокочувствительный анализ, позволяющий выявить фрагменты ДНК или РНК </w:t>
      </w:r>
      <w:proofErr w:type="gramStart"/>
      <w:r>
        <w:t>вирусов</w:t>
      </w:r>
      <w:proofErr w:type="gramEnd"/>
      <w:r>
        <w:t xml:space="preserve"> или других организмов в крови или тканях тела.  </w:t>
      </w:r>
    </w:p>
    <w:p w:rsidR="00757D63" w:rsidRDefault="001809FD" w:rsidP="00B32590">
      <w:pPr>
        <w:spacing w:after="3" w:line="314" w:lineRule="auto"/>
        <w:ind w:left="213" w:right="0" w:firstLine="698"/>
        <w:jc w:val="left"/>
      </w:pPr>
      <w:proofErr w:type="spellStart"/>
      <w:r>
        <w:rPr>
          <w:b/>
        </w:rPr>
        <w:t>Серонегативное</w:t>
      </w:r>
      <w:proofErr w:type="spellEnd"/>
      <w:r>
        <w:rPr>
          <w:b/>
        </w:rPr>
        <w:t xml:space="preserve"> </w:t>
      </w:r>
      <w:r>
        <w:rPr>
          <w:b/>
        </w:rPr>
        <w:tab/>
        <w:t>окно</w:t>
      </w:r>
      <w:r>
        <w:t xml:space="preserve"> </w:t>
      </w:r>
      <w:r>
        <w:tab/>
        <w:t xml:space="preserve">(«период </w:t>
      </w:r>
      <w:r>
        <w:tab/>
        <w:t xml:space="preserve">окна») </w:t>
      </w:r>
      <w:r>
        <w:tab/>
        <w:t xml:space="preserve">– </w:t>
      </w:r>
      <w:r>
        <w:tab/>
        <w:t xml:space="preserve">период </w:t>
      </w:r>
      <w:r>
        <w:tab/>
        <w:t xml:space="preserve">времени, протяженностью 3-6 месяцев, когда ВИЧ уже есть в организме, а антител к нему еще нет. </w:t>
      </w:r>
    </w:p>
    <w:p w:rsidR="00757D63" w:rsidRDefault="001809FD" w:rsidP="00B32590">
      <w:pPr>
        <w:ind w:left="213" w:right="54" w:firstLine="708"/>
        <w:jc w:val="left"/>
      </w:pPr>
      <w:r>
        <w:rPr>
          <w:b/>
        </w:rPr>
        <w:t>СПИД</w:t>
      </w:r>
      <w:r>
        <w:t xml:space="preserve"> - синдром приобретенного иммунодефицита. Это совокупность определенных симптомов, свидетельствующих о том, что иммунная система сильно повреждена.    </w:t>
      </w:r>
    </w:p>
    <w:sectPr w:rsidR="00757D63">
      <w:pgSz w:w="11906" w:h="16838"/>
      <w:pgMar w:top="1139" w:right="614" w:bottom="775" w:left="13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Elephant">
    <w:altName w:val="Modern No. 2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00B1"/>
    <w:multiLevelType w:val="hybridMultilevel"/>
    <w:tmpl w:val="7BB0B5A0"/>
    <w:lvl w:ilvl="0" w:tplc="37D42622">
      <w:start w:val="1"/>
      <w:numFmt w:val="bullet"/>
      <w:lvlText w:val="-"/>
      <w:lvlJc w:val="left"/>
      <w:pPr>
        <w:ind w:left="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907FC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00D87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E028D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E06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14C84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DA148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76F50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98B76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8E2F00"/>
    <w:multiLevelType w:val="hybridMultilevel"/>
    <w:tmpl w:val="BC8850FE"/>
    <w:lvl w:ilvl="0" w:tplc="94E0CD54">
      <w:start w:val="1"/>
      <w:numFmt w:val="bullet"/>
      <w:lvlText w:val="-"/>
      <w:lvlJc w:val="left"/>
      <w:pPr>
        <w:ind w:left="1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0EEA8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A4318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D2221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A01CA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E43A1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30BF6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328CA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CE78A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6C95C77"/>
    <w:multiLevelType w:val="hybridMultilevel"/>
    <w:tmpl w:val="2EAA947A"/>
    <w:lvl w:ilvl="0" w:tplc="94588A6A">
      <w:start w:val="1"/>
      <w:numFmt w:val="bullet"/>
      <w:lvlText w:val="-"/>
      <w:lvlJc w:val="left"/>
      <w:pPr>
        <w:ind w:left="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BA1CC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D6ABD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6453C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1A703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1CBD7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18A7F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FCF56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FEAA6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72D5909"/>
    <w:multiLevelType w:val="hybridMultilevel"/>
    <w:tmpl w:val="E27C6812"/>
    <w:lvl w:ilvl="0" w:tplc="E03E3228">
      <w:start w:val="1"/>
      <w:numFmt w:val="bullet"/>
      <w:lvlText w:val="-"/>
      <w:lvlJc w:val="left"/>
      <w:pPr>
        <w:ind w:left="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00F030">
      <w:start w:val="1"/>
      <w:numFmt w:val="bullet"/>
      <w:lvlText w:val="o"/>
      <w:lvlJc w:val="left"/>
      <w:pPr>
        <w:ind w:left="1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E6B3EA">
      <w:start w:val="1"/>
      <w:numFmt w:val="bullet"/>
      <w:lvlText w:val="▪"/>
      <w:lvlJc w:val="left"/>
      <w:pPr>
        <w:ind w:left="1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444438">
      <w:start w:val="1"/>
      <w:numFmt w:val="bullet"/>
      <w:lvlText w:val="•"/>
      <w:lvlJc w:val="left"/>
      <w:pPr>
        <w:ind w:left="2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3AF650">
      <w:start w:val="1"/>
      <w:numFmt w:val="bullet"/>
      <w:lvlText w:val="o"/>
      <w:lvlJc w:val="left"/>
      <w:pPr>
        <w:ind w:left="3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50897A">
      <w:start w:val="1"/>
      <w:numFmt w:val="bullet"/>
      <w:lvlText w:val="▪"/>
      <w:lvlJc w:val="left"/>
      <w:pPr>
        <w:ind w:left="4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66CED2">
      <w:start w:val="1"/>
      <w:numFmt w:val="bullet"/>
      <w:lvlText w:val="•"/>
      <w:lvlJc w:val="left"/>
      <w:pPr>
        <w:ind w:left="4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3C5DAE">
      <w:start w:val="1"/>
      <w:numFmt w:val="bullet"/>
      <w:lvlText w:val="o"/>
      <w:lvlJc w:val="left"/>
      <w:pPr>
        <w:ind w:left="5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7ED480">
      <w:start w:val="1"/>
      <w:numFmt w:val="bullet"/>
      <w:lvlText w:val="▪"/>
      <w:lvlJc w:val="left"/>
      <w:pPr>
        <w:ind w:left="6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D90200D"/>
    <w:multiLevelType w:val="hybridMultilevel"/>
    <w:tmpl w:val="7F625EB4"/>
    <w:lvl w:ilvl="0" w:tplc="9B823C44">
      <w:start w:val="1"/>
      <w:numFmt w:val="decimal"/>
      <w:lvlText w:val="%1."/>
      <w:lvlJc w:val="left"/>
      <w:pPr>
        <w:ind w:left="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02C11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54753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AC9E7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FA6E2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26776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E893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BC159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B4E96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FE060B6"/>
    <w:multiLevelType w:val="hybridMultilevel"/>
    <w:tmpl w:val="C62059BA"/>
    <w:lvl w:ilvl="0" w:tplc="AF18B000">
      <w:start w:val="1"/>
      <w:numFmt w:val="decimal"/>
      <w:lvlText w:val="%1."/>
      <w:lvlJc w:val="left"/>
      <w:pPr>
        <w:ind w:left="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4435B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C05FB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8E108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AA43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34AD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9CB58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E897C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B8CBC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31D2CFE"/>
    <w:multiLevelType w:val="hybridMultilevel"/>
    <w:tmpl w:val="B1A0D856"/>
    <w:lvl w:ilvl="0" w:tplc="D3C83F20">
      <w:start w:val="1"/>
      <w:numFmt w:val="decimal"/>
      <w:lvlText w:val="%1."/>
      <w:lvlJc w:val="left"/>
      <w:pPr>
        <w:ind w:left="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BEBFB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103D5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E8B84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9E1E4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F018E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0E267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049CD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3EB9B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A5D3E0B"/>
    <w:multiLevelType w:val="hybridMultilevel"/>
    <w:tmpl w:val="EFDC8F20"/>
    <w:lvl w:ilvl="0" w:tplc="1FC05CDC">
      <w:start w:val="1"/>
      <w:numFmt w:val="bullet"/>
      <w:lvlText w:val="-"/>
      <w:lvlJc w:val="left"/>
      <w:pPr>
        <w:ind w:left="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A6B90C">
      <w:start w:val="1"/>
      <w:numFmt w:val="bullet"/>
      <w:lvlText w:val="o"/>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362DD4">
      <w:start w:val="1"/>
      <w:numFmt w:val="bullet"/>
      <w:lvlText w:val="▪"/>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58E48A">
      <w:start w:val="1"/>
      <w:numFmt w:val="bullet"/>
      <w:lvlText w:val="•"/>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66F740">
      <w:start w:val="1"/>
      <w:numFmt w:val="bullet"/>
      <w:lvlText w:val="o"/>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26E81C">
      <w:start w:val="1"/>
      <w:numFmt w:val="bullet"/>
      <w:lvlText w:val="▪"/>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149C8A">
      <w:start w:val="1"/>
      <w:numFmt w:val="bullet"/>
      <w:lvlText w:val="•"/>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CC07B8">
      <w:start w:val="1"/>
      <w:numFmt w:val="bullet"/>
      <w:lvlText w:val="o"/>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48EBD8">
      <w:start w:val="1"/>
      <w:numFmt w:val="bullet"/>
      <w:lvlText w:val="▪"/>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0BF305F"/>
    <w:multiLevelType w:val="hybridMultilevel"/>
    <w:tmpl w:val="D8FE155A"/>
    <w:lvl w:ilvl="0" w:tplc="A02AF8C2">
      <w:start w:val="1"/>
      <w:numFmt w:val="bullet"/>
      <w:lvlText w:val="-"/>
      <w:lvlJc w:val="left"/>
      <w:pPr>
        <w:ind w:left="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BA636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56552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D0D39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12C3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0C987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B01D2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5A021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CEB09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13439DC"/>
    <w:multiLevelType w:val="hybridMultilevel"/>
    <w:tmpl w:val="E10AB76C"/>
    <w:lvl w:ilvl="0" w:tplc="3F2C09A2">
      <w:start w:val="1"/>
      <w:numFmt w:val="decimal"/>
      <w:lvlText w:val="%1."/>
      <w:lvlJc w:val="left"/>
      <w:pPr>
        <w:ind w:left="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3066E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30EAD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00C60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E0830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748C1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FA1B8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54E2C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302AE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1D23009"/>
    <w:multiLevelType w:val="hybridMultilevel"/>
    <w:tmpl w:val="151C4B9E"/>
    <w:lvl w:ilvl="0" w:tplc="4EDCB11A">
      <w:start w:val="1"/>
      <w:numFmt w:val="decimal"/>
      <w:lvlText w:val="%1."/>
      <w:lvlJc w:val="left"/>
      <w:pPr>
        <w:ind w:left="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EA53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B4349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F04FC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64C0E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8235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12F13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B48D2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66903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8C7173F"/>
    <w:multiLevelType w:val="hybridMultilevel"/>
    <w:tmpl w:val="276A5770"/>
    <w:lvl w:ilvl="0" w:tplc="B9324F50">
      <w:start w:val="1"/>
      <w:numFmt w:val="decimal"/>
      <w:lvlText w:val="%1."/>
      <w:lvlJc w:val="left"/>
      <w:pPr>
        <w:ind w:left="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00500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6A6BA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C685A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5027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A2E7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68544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291D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C61F2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CB1308D"/>
    <w:multiLevelType w:val="hybridMultilevel"/>
    <w:tmpl w:val="85E66060"/>
    <w:lvl w:ilvl="0" w:tplc="B36A667A">
      <w:start w:val="1"/>
      <w:numFmt w:val="bullet"/>
      <w:lvlText w:val="-"/>
      <w:lvlJc w:val="left"/>
      <w:pPr>
        <w:ind w:left="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C83EBE">
      <w:start w:val="2"/>
      <w:numFmt w:val="upperRoman"/>
      <w:lvlRestart w:val="0"/>
      <w:lvlText w:val="%2."/>
      <w:lvlJc w:val="left"/>
      <w:pPr>
        <w:ind w:left="1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9A7F10">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EE0D4E">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3AEB82">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AAF084">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12BF88">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446D36">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EE00B2">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6675594"/>
    <w:multiLevelType w:val="hybridMultilevel"/>
    <w:tmpl w:val="AF7820D8"/>
    <w:lvl w:ilvl="0" w:tplc="6B6A4F02">
      <w:start w:val="1"/>
      <w:numFmt w:val="bullet"/>
      <w:lvlText w:val="-"/>
      <w:lvlJc w:val="left"/>
      <w:pPr>
        <w:ind w:left="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C839EA">
      <w:start w:val="1"/>
      <w:numFmt w:val="bullet"/>
      <w:lvlText w:val="o"/>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E42058">
      <w:start w:val="1"/>
      <w:numFmt w:val="bullet"/>
      <w:lvlText w:val="▪"/>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C2A4FC">
      <w:start w:val="1"/>
      <w:numFmt w:val="bullet"/>
      <w:lvlText w:val="•"/>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ECA272">
      <w:start w:val="1"/>
      <w:numFmt w:val="bullet"/>
      <w:lvlText w:val="o"/>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947DE4">
      <w:start w:val="1"/>
      <w:numFmt w:val="bullet"/>
      <w:lvlText w:val="▪"/>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5AA8CA">
      <w:start w:val="1"/>
      <w:numFmt w:val="bullet"/>
      <w:lvlText w:val="•"/>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727BD2">
      <w:start w:val="1"/>
      <w:numFmt w:val="bullet"/>
      <w:lvlText w:val="o"/>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F40478">
      <w:start w:val="1"/>
      <w:numFmt w:val="bullet"/>
      <w:lvlText w:val="▪"/>
      <w:lvlJc w:val="left"/>
      <w:pPr>
        <w:ind w:left="6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A91076A"/>
    <w:multiLevelType w:val="hybridMultilevel"/>
    <w:tmpl w:val="5BD2DFA2"/>
    <w:lvl w:ilvl="0" w:tplc="CCB0065C">
      <w:start w:val="1"/>
      <w:numFmt w:val="decimal"/>
      <w:lvlText w:val="%1."/>
      <w:lvlJc w:val="left"/>
      <w:pPr>
        <w:ind w:left="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E289E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3EA51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12F93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4199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706C1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EC5C2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D65AB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1CE64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8773E30"/>
    <w:multiLevelType w:val="hybridMultilevel"/>
    <w:tmpl w:val="F80ECC12"/>
    <w:lvl w:ilvl="0" w:tplc="468E2380">
      <w:start w:val="1"/>
      <w:numFmt w:val="bullet"/>
      <w:lvlText w:val="-"/>
      <w:lvlJc w:val="left"/>
      <w:pPr>
        <w:ind w:left="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4C8C8A">
      <w:start w:val="2"/>
      <w:numFmt w:val="upperRoman"/>
      <w:lvlRestart w:val="0"/>
      <w:lvlText w:val="%2."/>
      <w:lvlJc w:val="left"/>
      <w:pPr>
        <w:ind w:left="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20FB50">
      <w:start w:val="1"/>
      <w:numFmt w:val="lowerRoman"/>
      <w:lvlText w:val="%3"/>
      <w:lvlJc w:val="left"/>
      <w:pPr>
        <w:ind w:left="2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14DB56">
      <w:start w:val="1"/>
      <w:numFmt w:val="decimal"/>
      <w:lvlText w:val="%4"/>
      <w:lvlJc w:val="left"/>
      <w:pPr>
        <w:ind w:left="2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B63050">
      <w:start w:val="1"/>
      <w:numFmt w:val="lowerLetter"/>
      <w:lvlText w:val="%5"/>
      <w:lvlJc w:val="left"/>
      <w:pPr>
        <w:ind w:left="3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91B0">
      <w:start w:val="1"/>
      <w:numFmt w:val="lowerRoman"/>
      <w:lvlText w:val="%6"/>
      <w:lvlJc w:val="left"/>
      <w:pPr>
        <w:ind w:left="4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868D64">
      <w:start w:val="1"/>
      <w:numFmt w:val="decimal"/>
      <w:lvlText w:val="%7"/>
      <w:lvlJc w:val="left"/>
      <w:pPr>
        <w:ind w:left="4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CC1A44">
      <w:start w:val="1"/>
      <w:numFmt w:val="lowerLetter"/>
      <w:lvlText w:val="%8"/>
      <w:lvlJc w:val="left"/>
      <w:pPr>
        <w:ind w:left="5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B82ABE">
      <w:start w:val="1"/>
      <w:numFmt w:val="lowerRoman"/>
      <w:lvlText w:val="%9"/>
      <w:lvlJc w:val="left"/>
      <w:pPr>
        <w:ind w:left="6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CDD7E01"/>
    <w:multiLevelType w:val="hybridMultilevel"/>
    <w:tmpl w:val="7CBCBB36"/>
    <w:lvl w:ilvl="0" w:tplc="B628BDA6">
      <w:start w:val="1"/>
      <w:numFmt w:val="bullet"/>
      <w:lvlText w:val="-"/>
      <w:lvlJc w:val="left"/>
      <w:pPr>
        <w:ind w:left="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5AF87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2AB51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2C1FE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CACED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9AE1C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EC453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4C9A6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0A870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10"/>
  </w:num>
  <w:num w:numId="3">
    <w:abstractNumId w:val="9"/>
  </w:num>
  <w:num w:numId="4">
    <w:abstractNumId w:val="1"/>
  </w:num>
  <w:num w:numId="5">
    <w:abstractNumId w:val="12"/>
  </w:num>
  <w:num w:numId="6">
    <w:abstractNumId w:val="15"/>
  </w:num>
  <w:num w:numId="7">
    <w:abstractNumId w:val="2"/>
  </w:num>
  <w:num w:numId="8">
    <w:abstractNumId w:val="0"/>
  </w:num>
  <w:num w:numId="9">
    <w:abstractNumId w:val="11"/>
  </w:num>
  <w:num w:numId="10">
    <w:abstractNumId w:val="7"/>
  </w:num>
  <w:num w:numId="11">
    <w:abstractNumId w:val="5"/>
  </w:num>
  <w:num w:numId="12">
    <w:abstractNumId w:val="13"/>
  </w:num>
  <w:num w:numId="13">
    <w:abstractNumId w:val="14"/>
  </w:num>
  <w:num w:numId="14">
    <w:abstractNumId w:val="8"/>
  </w:num>
  <w:num w:numId="15">
    <w:abstractNumId w:val="16"/>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63"/>
    <w:rsid w:val="0008196C"/>
    <w:rsid w:val="001809FD"/>
    <w:rsid w:val="00431D5A"/>
    <w:rsid w:val="00473486"/>
    <w:rsid w:val="00757D63"/>
    <w:rsid w:val="008C2363"/>
    <w:rsid w:val="009A3B82"/>
    <w:rsid w:val="00B32590"/>
    <w:rsid w:val="00E12735"/>
    <w:rsid w:val="00E30194"/>
    <w:rsid w:val="00F37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744A"/>
  <w15:docId w15:val="{B95F58C4-CBE1-48BB-AE72-C443AE6D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8" w:lineRule="auto"/>
      <w:ind w:left="238" w:right="59"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93" w:line="270" w:lineRule="auto"/>
      <w:ind w:left="1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293" w:line="270" w:lineRule="auto"/>
      <w:ind w:left="10"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11">
    <w:name w:val="Знак Знак1 Знак Знак1 Знак Знак"/>
    <w:basedOn w:val="a"/>
    <w:rsid w:val="0008196C"/>
    <w:pPr>
      <w:spacing w:after="160" w:line="240" w:lineRule="exact"/>
      <w:ind w:left="0" w:right="0" w:firstLine="0"/>
      <w:jc w:val="left"/>
    </w:pPr>
    <w:rPr>
      <w:rFonts w:ascii="Verdana" w:hAnsi="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2D46B-6B6E-4C1D-BFB3-0D361E4B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5598</Words>
  <Characters>31912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ПРОГРАММА ПО ПРОФИЛАКТИКЕ ВИЧ – ИНФЕКЦИИ</vt:lpstr>
    </vt:vector>
  </TitlesOfParts>
  <Company/>
  <LinksUpToDate>false</LinksUpToDate>
  <CharactersWithSpaces>37436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ПО ПРОФИЛАКТИКЕ ВИЧ – ИНФЕКЦИИ</dc:title>
  <dc:subject/>
  <dc:creator>Administrator</dc:creator>
  <cp:keywords/>
  <cp:lastModifiedBy>СОШ 15</cp:lastModifiedBy>
  <cp:revision>6</cp:revision>
  <dcterms:created xsi:type="dcterms:W3CDTF">2025-02-28T19:55:00Z</dcterms:created>
  <dcterms:modified xsi:type="dcterms:W3CDTF">2025-02-28T21:07:00Z</dcterms:modified>
</cp:coreProperties>
</file>